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B54D2" w14:textId="3A4884CD" w:rsidR="006D74D6" w:rsidRPr="00D60D3F" w:rsidRDefault="00EB6E13" w:rsidP="002D20AB">
      <w:pPr>
        <w:jc w:val="center"/>
        <w:rPr>
          <w:rFonts w:ascii="华文中宋" w:eastAsia="华文中宋" w:hAnsi="华文中宋"/>
          <w:b/>
          <w:bCs/>
          <w:color w:val="000000" w:themeColor="text1"/>
          <w:sz w:val="36"/>
        </w:rPr>
      </w:pPr>
      <w:r w:rsidRPr="00D60D3F">
        <w:rPr>
          <w:rFonts w:ascii="华文中宋" w:eastAsia="华文中宋" w:hAnsi="华文中宋" w:hint="eastAsia"/>
          <w:b/>
          <w:bCs/>
          <w:color w:val="000000" w:themeColor="text1"/>
          <w:sz w:val="36"/>
        </w:rPr>
        <w:t>《</w:t>
      </w:r>
      <w:r w:rsidR="00010462">
        <w:rPr>
          <w:rFonts w:ascii="华文中宋" w:eastAsia="华文中宋" w:hAnsi="华文中宋" w:hint="eastAsia"/>
          <w:b/>
          <w:bCs/>
          <w:color w:val="000000" w:themeColor="text1"/>
          <w:sz w:val="36"/>
        </w:rPr>
        <w:t>主导型</w:t>
      </w:r>
      <w:r w:rsidR="00181203">
        <w:rPr>
          <w:rFonts w:ascii="华文中宋" w:eastAsia="华文中宋" w:hAnsi="华文中宋" w:hint="eastAsia"/>
          <w:b/>
          <w:bCs/>
          <w:color w:val="000000" w:themeColor="text1"/>
          <w:sz w:val="36"/>
        </w:rPr>
        <w:t>领导</w:t>
      </w:r>
      <w:r w:rsidR="00010462">
        <w:rPr>
          <w:rFonts w:ascii="华文中宋" w:eastAsia="华文中宋" w:hAnsi="华文中宋" w:hint="eastAsia"/>
          <w:b/>
          <w:bCs/>
          <w:color w:val="000000" w:themeColor="text1"/>
          <w:sz w:val="36"/>
        </w:rPr>
        <w:t>者的</w:t>
      </w:r>
      <w:r w:rsidR="0018081C">
        <w:rPr>
          <w:rFonts w:ascii="华文中宋" w:eastAsia="华文中宋" w:hAnsi="华文中宋" w:hint="eastAsia"/>
          <w:b/>
          <w:bCs/>
          <w:color w:val="000000" w:themeColor="text1"/>
          <w:sz w:val="36"/>
        </w:rPr>
        <w:t>必修</w:t>
      </w:r>
      <w:r w:rsidR="002D20AB" w:rsidRPr="00D60D3F">
        <w:rPr>
          <w:rFonts w:ascii="华文中宋" w:eastAsia="华文中宋" w:hAnsi="华文中宋" w:hint="eastAsia"/>
          <w:b/>
          <w:bCs/>
          <w:color w:val="000000" w:themeColor="text1"/>
          <w:sz w:val="36"/>
        </w:rPr>
        <w:t>课程</w:t>
      </w:r>
      <w:r w:rsidRPr="00D60D3F">
        <w:rPr>
          <w:rFonts w:ascii="华文中宋" w:eastAsia="华文中宋" w:hAnsi="华文中宋" w:hint="eastAsia"/>
          <w:b/>
          <w:bCs/>
          <w:color w:val="000000" w:themeColor="text1"/>
          <w:sz w:val="36"/>
        </w:rPr>
        <w:t>》</w:t>
      </w:r>
      <w:r w:rsidR="00B14619">
        <w:rPr>
          <w:rFonts w:ascii="华文中宋" w:eastAsia="华文中宋" w:hAnsi="华文中宋"/>
          <w:b/>
          <w:bCs/>
          <w:color w:val="000000" w:themeColor="text1"/>
          <w:sz w:val="36"/>
        </w:rPr>
        <w:t>-</w:t>
      </w:r>
      <w:r w:rsidR="00B14619">
        <w:rPr>
          <w:rFonts w:ascii="华文中宋" w:eastAsia="华文中宋" w:hAnsi="华文中宋" w:hint="eastAsia"/>
          <w:b/>
          <w:bCs/>
          <w:color w:val="000000" w:themeColor="text1"/>
          <w:sz w:val="36"/>
        </w:rPr>
        <w:t>许强</w:t>
      </w:r>
    </w:p>
    <w:p w14:paraId="2DDC497C" w14:textId="331B3E04" w:rsidR="005C62B0" w:rsidRPr="00D60D3F" w:rsidRDefault="00B91E79" w:rsidP="00482DB0">
      <w:pPr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26ED9B" wp14:editId="2EC8C7A6">
                <wp:simplePos x="0" y="0"/>
                <wp:positionH relativeFrom="margin">
                  <wp:posOffset>-635</wp:posOffset>
                </wp:positionH>
                <wp:positionV relativeFrom="paragraph">
                  <wp:posOffset>2824791</wp:posOffset>
                </wp:positionV>
                <wp:extent cx="1505842" cy="302044"/>
                <wp:effectExtent l="0" t="0" r="0" b="3175"/>
                <wp:wrapNone/>
                <wp:docPr id="619481707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5842" cy="30204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1A7C32" w14:textId="77777777" w:rsidR="00B91E79" w:rsidRDefault="00B91E79" w:rsidP="00B91E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26ED9B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.05pt;margin-top:222.4pt;width:118.55pt;height:23.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" fillcolor="white [3212]" stroked="f" strokeweight=".5pt">
                <v:textbox>
                  <w:txbxContent>
                    <w:p w14:paraId="201A7C32" w14:textId="77777777" w:rsidR="00B91E79" w:rsidRDefault="00B91E79" w:rsidP="00B91E79"/>
                  </w:txbxContent>
                </v:textbox>
                <w10:wrap anchorx="margin"/>
              </v:shape>
            </w:pict>
          </mc:Fallback>
        </mc:AlternateContent>
      </w:r>
      <w:r w:rsidR="00CC306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B5A35E" wp14:editId="39C36E66">
                <wp:simplePos x="0" y="0"/>
                <wp:positionH relativeFrom="column">
                  <wp:posOffset>34290</wp:posOffset>
                </wp:positionH>
                <wp:positionV relativeFrom="paragraph">
                  <wp:posOffset>1663065</wp:posOffset>
                </wp:positionV>
                <wp:extent cx="929640" cy="434340"/>
                <wp:effectExtent l="0" t="0" r="3810" b="3810"/>
                <wp:wrapNone/>
                <wp:docPr id="1455739637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640" cy="4343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BCE285" w14:textId="77777777" w:rsidR="00CC306B" w:rsidRDefault="00CC30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B5A35E" id="_x0000_s1027" type="#_x0000_t202" style="position:absolute;left:0;text-align:left;margin-left:2.7pt;margin-top:130.95pt;width:73.2pt;height:3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" fillcolor="white [3212]" stroked="f" strokeweight=".5pt">
                <v:textbox>
                  <w:txbxContent>
                    <w:p w14:paraId="74BCE285" w14:textId="77777777" w:rsidR="00CC306B" w:rsidRDefault="00CC306B"/>
                  </w:txbxContent>
                </v:textbox>
              </v:shape>
            </w:pict>
          </mc:Fallback>
        </mc:AlternateContent>
      </w:r>
      <w:r w:rsidR="00591799">
        <w:rPr>
          <w:noProof/>
        </w:rPr>
        <w:drawing>
          <wp:inline distT="0" distB="0" distL="0" distR="0" wp14:anchorId="15E4300F" wp14:editId="796D0A16">
            <wp:extent cx="6188710" cy="411797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0515"/>
                    <a:stretch/>
                  </pic:blipFill>
                  <pic:spPr bwMode="auto">
                    <a:xfrm>
                      <a:off x="0" y="0"/>
                      <a:ext cx="6188710" cy="4117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F9E796" w14:textId="72733527" w:rsidR="00266133" w:rsidRPr="00D60D3F" w:rsidRDefault="00266133" w:rsidP="00266133">
      <w:pPr>
        <w:spacing w:line="440" w:lineRule="exact"/>
        <w:rPr>
          <w:rFonts w:ascii="微软雅黑" w:eastAsia="微软雅黑" w:hAnsi="微软雅黑" w:cs="微软雅黑"/>
          <w:color w:val="000000" w:themeColor="text1"/>
          <w:sz w:val="24"/>
        </w:rPr>
      </w:pPr>
      <w:r w:rsidRPr="00D60D3F">
        <w:rPr>
          <w:rFonts w:ascii="微软雅黑" w:eastAsia="微软雅黑" w:hAnsi="微软雅黑" w:cs="微软雅黑" w:hint="eastAsia"/>
          <w:b/>
          <w:color w:val="000000" w:themeColor="text1"/>
          <w:sz w:val="24"/>
        </w:rPr>
        <w:t>课程时间：</w:t>
      </w:r>
      <w:r w:rsidR="00A40771">
        <w:rPr>
          <w:rFonts w:ascii="微软雅黑" w:eastAsia="微软雅黑" w:hAnsi="微软雅黑" w:cs="微软雅黑"/>
          <w:color w:val="000000" w:themeColor="text1"/>
          <w:sz w:val="24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4"/>
        </w:rPr>
        <w:t>天，</w:t>
      </w:r>
      <w:r w:rsidRPr="00D60D3F">
        <w:rPr>
          <w:rFonts w:ascii="微软雅黑" w:eastAsia="微软雅黑" w:hAnsi="微软雅黑" w:cs="微软雅黑" w:hint="eastAsia"/>
          <w:color w:val="000000" w:themeColor="text1"/>
          <w:sz w:val="24"/>
        </w:rPr>
        <w:t xml:space="preserve"> 6小时/天</w:t>
      </w:r>
    </w:p>
    <w:p w14:paraId="72362B06" w14:textId="22127282" w:rsidR="00266133" w:rsidRPr="00D60D3F" w:rsidRDefault="00266133" w:rsidP="00266133">
      <w:pPr>
        <w:spacing w:line="440" w:lineRule="exact"/>
        <w:rPr>
          <w:rFonts w:ascii="微软雅黑" w:eastAsia="微软雅黑" w:hAnsi="微软雅黑" w:cs="微软雅黑"/>
          <w:b/>
          <w:color w:val="000000" w:themeColor="text1"/>
          <w:sz w:val="24"/>
        </w:rPr>
      </w:pPr>
      <w:r w:rsidRPr="00D60D3F">
        <w:rPr>
          <w:rFonts w:ascii="微软雅黑" w:eastAsia="微软雅黑" w:hAnsi="微软雅黑" w:cs="微软雅黑" w:hint="eastAsia"/>
          <w:b/>
          <w:color w:val="000000" w:themeColor="text1"/>
          <w:sz w:val="24"/>
        </w:rPr>
        <w:t>课程对象：</w:t>
      </w:r>
      <w:r w:rsidR="00A40771">
        <w:rPr>
          <w:rFonts w:ascii="微软雅黑" w:eastAsia="微软雅黑" w:hAnsi="微软雅黑" w:cs="微软雅黑" w:hint="eastAsia"/>
          <w:color w:val="000000" w:themeColor="text1"/>
          <w:sz w:val="24"/>
        </w:rPr>
        <w:t>主管，</w:t>
      </w:r>
      <w:r w:rsidRPr="00D60D3F">
        <w:rPr>
          <w:rFonts w:ascii="微软雅黑" w:eastAsia="微软雅黑" w:hAnsi="微软雅黑" w:cs="微软雅黑" w:hint="eastAsia"/>
          <w:color w:val="000000" w:themeColor="text1"/>
          <w:sz w:val="24"/>
        </w:rPr>
        <w:t>经理等中层管理人员</w:t>
      </w:r>
    </w:p>
    <w:p w14:paraId="231D749A" w14:textId="77777777" w:rsidR="00266133" w:rsidRDefault="00266133" w:rsidP="00266133">
      <w:pPr>
        <w:spacing w:line="440" w:lineRule="exact"/>
        <w:rPr>
          <w:rFonts w:ascii="微软雅黑" w:eastAsia="微软雅黑" w:hAnsi="微软雅黑" w:cs="微软雅黑"/>
          <w:color w:val="000000" w:themeColor="text1"/>
          <w:sz w:val="24"/>
        </w:rPr>
      </w:pPr>
      <w:r w:rsidRPr="00D60D3F">
        <w:rPr>
          <w:rFonts w:ascii="微软雅黑" w:eastAsia="微软雅黑" w:hAnsi="微软雅黑" w:cs="微软雅黑" w:hint="eastAsia"/>
          <w:b/>
          <w:color w:val="000000" w:themeColor="text1"/>
          <w:sz w:val="24"/>
        </w:rPr>
        <w:t>课程方式：</w:t>
      </w:r>
      <w:r w:rsidRPr="00D60D3F">
        <w:rPr>
          <w:rFonts w:ascii="微软雅黑" w:eastAsia="微软雅黑" w:hAnsi="微软雅黑" w:cs="微软雅黑" w:hint="eastAsia"/>
          <w:color w:val="000000" w:themeColor="text1"/>
          <w:sz w:val="24"/>
        </w:rPr>
        <w:t>本引入“全程体验培训模式”。</w:t>
      </w:r>
    </w:p>
    <w:p w14:paraId="36109391" w14:textId="6FE87F40" w:rsidR="00266133" w:rsidRPr="00266133" w:rsidRDefault="00266133" w:rsidP="00266133">
      <w:pPr>
        <w:spacing w:line="440" w:lineRule="exact"/>
        <w:rPr>
          <w:rFonts w:ascii="微软雅黑" w:eastAsia="微软雅黑" w:hAnsi="微软雅黑" w:cs="微软雅黑"/>
          <w:b/>
          <w:color w:val="000000" w:themeColor="text1"/>
          <w:sz w:val="24"/>
        </w:rPr>
      </w:pPr>
      <w:r w:rsidRPr="00D60D3F">
        <w:rPr>
          <w:rFonts w:ascii="微软雅黑" w:eastAsia="微软雅黑" w:hAnsi="微软雅黑" w:cs="微软雅黑" w:hint="eastAsia"/>
          <w:color w:val="000000" w:themeColor="text1"/>
          <w:sz w:val="24"/>
        </w:rPr>
        <w:t>课堂讲述、案例分析、</w:t>
      </w:r>
      <w:r>
        <w:rPr>
          <w:rFonts w:ascii="微软雅黑" w:eastAsia="微软雅黑" w:hAnsi="微软雅黑" w:cs="微软雅黑" w:hint="eastAsia"/>
          <w:color w:val="000000" w:themeColor="text1"/>
          <w:sz w:val="24"/>
        </w:rPr>
        <w:t>互动</w:t>
      </w:r>
      <w:r w:rsidRPr="00D60D3F">
        <w:rPr>
          <w:rFonts w:ascii="微软雅黑" w:eastAsia="微软雅黑" w:hAnsi="微软雅黑" w:cs="微软雅黑" w:hint="eastAsia"/>
          <w:color w:val="000000" w:themeColor="text1"/>
          <w:sz w:val="24"/>
        </w:rPr>
        <w:t>体验、互动练习、现场模拟、头脑风暴、视频演示、情景训练、现场问答等。</w:t>
      </w:r>
    </w:p>
    <w:p w14:paraId="0DAA19F1" w14:textId="4D778D66" w:rsidR="00D70572" w:rsidRPr="002F158B" w:rsidRDefault="00482DB0" w:rsidP="00482DB0">
      <w:pPr>
        <w:rPr>
          <w:rFonts w:ascii="微软雅黑" w:eastAsia="微软雅黑" w:hAnsi="微软雅黑"/>
          <w:b/>
          <w:color w:val="C00000"/>
          <w:sz w:val="24"/>
          <w:szCs w:val="24"/>
        </w:rPr>
      </w:pPr>
      <w:r w:rsidRPr="00D60D3F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课程内容：</w:t>
      </w:r>
      <w:r w:rsidR="0063535E" w:rsidRPr="002F158B">
        <w:rPr>
          <w:rFonts w:ascii="微软雅黑" w:eastAsia="微软雅黑" w:hAnsi="微软雅黑" w:hint="eastAsia"/>
          <w:b/>
          <w:color w:val="C00000"/>
          <w:sz w:val="24"/>
          <w:szCs w:val="24"/>
        </w:rPr>
        <w:t>（可根据企业需要删减增加内容）</w:t>
      </w:r>
    </w:p>
    <w:p w14:paraId="6F180AE1" w14:textId="42B7B4DB" w:rsidR="00D70572" w:rsidRPr="00D60D3F" w:rsidRDefault="00D70572" w:rsidP="00482DB0">
      <w:pPr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D60D3F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第一天</w:t>
      </w:r>
    </w:p>
    <w:p w14:paraId="75EB88A2" w14:textId="3C0330E6" w:rsidR="00D70572" w:rsidRPr="00D60D3F" w:rsidRDefault="00482DB0" w:rsidP="00D70572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 w:rsidRPr="00D60D3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适应现在环境的</w:t>
      </w:r>
      <w:r w:rsidR="00C51B75" w:rsidRPr="00D60D3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管理者</w:t>
      </w:r>
    </w:p>
    <w:p w14:paraId="3B20742F" w14:textId="5340BEFB" w:rsidR="00E55D1A" w:rsidRPr="00D60D3F" w:rsidRDefault="00E55D1A" w:rsidP="00D70572">
      <w:pPr>
        <w:pStyle w:val="a9"/>
        <w:widowControl/>
        <w:numPr>
          <w:ilvl w:val="0"/>
          <w:numId w:val="5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这是一个不确定的时代</w:t>
      </w:r>
    </w:p>
    <w:p w14:paraId="6D88FCB8" w14:textId="088A7017" w:rsidR="00E55D1A" w:rsidRPr="00D60D3F" w:rsidRDefault="00E55D1A" w:rsidP="00086085">
      <w:pPr>
        <w:pStyle w:val="a9"/>
        <w:widowControl/>
        <w:numPr>
          <w:ilvl w:val="0"/>
          <w:numId w:val="5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VUCA 特征</w:t>
      </w:r>
    </w:p>
    <w:p w14:paraId="41FAC965" w14:textId="63F8753A" w:rsidR="00E55D1A" w:rsidRDefault="00D70572" w:rsidP="00086085">
      <w:pPr>
        <w:pStyle w:val="a9"/>
        <w:widowControl/>
        <w:numPr>
          <w:ilvl w:val="0"/>
          <w:numId w:val="5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如何</w:t>
      </w:r>
      <w:r w:rsidR="00E55D1A" w:rsidRPr="00D60D3F">
        <w:rPr>
          <w:rFonts w:ascii="华文中宋" w:eastAsia="华文中宋" w:hAnsi="华文中宋" w:hint="eastAsia"/>
          <w:color w:val="000000" w:themeColor="text1"/>
          <w:szCs w:val="21"/>
        </w:rPr>
        <w:t>面对不确定的时代</w:t>
      </w:r>
    </w:p>
    <w:p w14:paraId="4DB626A9" w14:textId="54AA54C5" w:rsidR="00591799" w:rsidRDefault="00591799" w:rsidP="00086085">
      <w:pPr>
        <w:pStyle w:val="a9"/>
        <w:widowControl/>
        <w:numPr>
          <w:ilvl w:val="0"/>
          <w:numId w:val="5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全面互联带给各个业的威胁与机遇</w:t>
      </w:r>
    </w:p>
    <w:p w14:paraId="5A913221" w14:textId="6177CD75" w:rsidR="00591799" w:rsidRDefault="00591799" w:rsidP="00086085">
      <w:pPr>
        <w:pStyle w:val="a9"/>
        <w:widowControl/>
        <w:numPr>
          <w:ilvl w:val="0"/>
          <w:numId w:val="5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作为一个人如何面对新销售业态变化的挑战</w:t>
      </w:r>
    </w:p>
    <w:p w14:paraId="0BFACB70" w14:textId="21416DFD" w:rsidR="00591799" w:rsidRPr="00D60D3F" w:rsidRDefault="00591799" w:rsidP="00591799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案例讨论：面对</w:t>
      </w:r>
      <w:r w:rsidR="00D40429">
        <w:rPr>
          <w:rFonts w:ascii="华文中宋" w:eastAsia="华文中宋" w:hAnsi="华文中宋" w:hint="eastAsia"/>
          <w:color w:val="000000" w:themeColor="text1"/>
          <w:szCs w:val="21"/>
        </w:rPr>
        <w:t>V</w:t>
      </w:r>
      <w:r w:rsidR="00D40429">
        <w:rPr>
          <w:rFonts w:ascii="华文中宋" w:eastAsia="华文中宋" w:hAnsi="华文中宋"/>
          <w:color w:val="000000" w:themeColor="text1"/>
          <w:szCs w:val="21"/>
        </w:rPr>
        <w:t>UCE</w:t>
      </w:r>
      <w:r w:rsidR="00D40429">
        <w:rPr>
          <w:rFonts w:ascii="华文中宋" w:eastAsia="华文中宋" w:hAnsi="华文中宋" w:hint="eastAsia"/>
          <w:color w:val="000000" w:themeColor="text1"/>
          <w:szCs w:val="21"/>
        </w:rPr>
        <w:t>时代的方法</w:t>
      </w:r>
    </w:p>
    <w:p w14:paraId="5F45F6CA" w14:textId="77777777" w:rsidR="00D70572" w:rsidRPr="00D60D3F" w:rsidRDefault="00D70572" w:rsidP="00D70572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</w:p>
    <w:p w14:paraId="21CF2A6D" w14:textId="58248BD5" w:rsidR="00BD5EDF" w:rsidRPr="00407C7B" w:rsidRDefault="00BD5EDF" w:rsidP="00BD5EDF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主导型</w:t>
      </w:r>
      <w:r w:rsidRPr="00BD5ED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领导力的风格</w:t>
      </w:r>
    </w:p>
    <w:p w14:paraId="239B59B0" w14:textId="77777777" w:rsidR="00BD5EDF" w:rsidRPr="00407C7B" w:rsidRDefault="00BD5EDF" w:rsidP="00BD5EDF">
      <w:pPr>
        <w:rPr>
          <w:rFonts w:ascii="宋体" w:eastAsia="宋体" w:hAnsi="宋体"/>
          <w:szCs w:val="21"/>
        </w:rPr>
      </w:pPr>
      <w:r w:rsidRPr="00407C7B">
        <w:rPr>
          <w:rFonts w:ascii="宋体" w:eastAsia="宋体" w:hAnsi="宋体" w:hint="eastAsia"/>
          <w:szCs w:val="21"/>
        </w:rPr>
        <w:t>自我主导型领导</w:t>
      </w:r>
    </w:p>
    <w:p w14:paraId="19CC705C" w14:textId="77777777" w:rsidR="00BD5EDF" w:rsidRPr="00BD5EDF" w:rsidRDefault="00BD5EDF" w:rsidP="00BD5EDF">
      <w:pPr>
        <w:pStyle w:val="a9"/>
        <w:widowControl/>
        <w:numPr>
          <w:ilvl w:val="0"/>
          <w:numId w:val="1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BD5EDF">
        <w:rPr>
          <w:rFonts w:ascii="华文中宋" w:eastAsia="华文中宋" w:hAnsi="华文中宋" w:hint="eastAsia"/>
          <w:color w:val="000000" w:themeColor="text1"/>
          <w:szCs w:val="21"/>
        </w:rPr>
        <w:lastRenderedPageBreak/>
        <w:t>自我主导型领导的特征</w:t>
      </w:r>
    </w:p>
    <w:p w14:paraId="52FF2E78" w14:textId="77777777" w:rsidR="00BD5EDF" w:rsidRPr="00BD5EDF" w:rsidRDefault="00BD5EDF" w:rsidP="00BD5EDF">
      <w:pPr>
        <w:pStyle w:val="a9"/>
        <w:widowControl/>
        <w:numPr>
          <w:ilvl w:val="0"/>
          <w:numId w:val="1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BD5EDF">
        <w:rPr>
          <w:rFonts w:ascii="华文中宋" w:eastAsia="华文中宋" w:hAnsi="华文中宋" w:hint="eastAsia"/>
          <w:color w:val="000000" w:themeColor="text1"/>
          <w:szCs w:val="21"/>
        </w:rPr>
        <w:t>主导式行动是指</w:t>
      </w:r>
    </w:p>
    <w:p w14:paraId="22A6A283" w14:textId="77777777" w:rsidR="00BD5EDF" w:rsidRPr="00BD5EDF" w:rsidRDefault="00BD5EDF" w:rsidP="00BD5EDF">
      <w:pPr>
        <w:pStyle w:val="a9"/>
        <w:widowControl/>
        <w:numPr>
          <w:ilvl w:val="0"/>
          <w:numId w:val="1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BD5EDF">
        <w:rPr>
          <w:rFonts w:ascii="华文中宋" w:eastAsia="华文中宋" w:hAnsi="华文中宋" w:hint="eastAsia"/>
          <w:color w:val="000000" w:themeColor="text1"/>
          <w:szCs w:val="21"/>
        </w:rPr>
        <w:t>案例分析：不行的理由有</w:t>
      </w:r>
      <w:r w:rsidRPr="00BD5EDF">
        <w:rPr>
          <w:rFonts w:ascii="华文中宋" w:eastAsia="华文中宋" w:hAnsi="华文中宋"/>
          <w:color w:val="000000" w:themeColor="text1"/>
          <w:szCs w:val="21"/>
        </w:rPr>
        <w:t>100</w:t>
      </w:r>
      <w:r w:rsidRPr="00BD5EDF">
        <w:rPr>
          <w:rFonts w:ascii="华文中宋" w:eastAsia="华文中宋" w:hAnsi="华文中宋" w:hint="eastAsia"/>
          <w:color w:val="000000" w:themeColor="text1"/>
          <w:szCs w:val="21"/>
        </w:rPr>
        <w:t>种</w:t>
      </w:r>
    </w:p>
    <w:p w14:paraId="6DB54B29" w14:textId="77777777" w:rsidR="00BD5EDF" w:rsidRPr="00BD5EDF" w:rsidRDefault="00BD5EDF" w:rsidP="00BD5EDF">
      <w:pPr>
        <w:pStyle w:val="a9"/>
        <w:widowControl/>
        <w:numPr>
          <w:ilvl w:val="0"/>
          <w:numId w:val="1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BD5EDF">
        <w:rPr>
          <w:rFonts w:ascii="华文中宋" w:eastAsia="华文中宋" w:hAnsi="华文中宋" w:hint="eastAsia"/>
          <w:color w:val="000000" w:themeColor="text1"/>
          <w:szCs w:val="21"/>
        </w:rPr>
        <w:t>思考方式转换</w:t>
      </w:r>
    </w:p>
    <w:p w14:paraId="0873EBD5" w14:textId="5F116059" w:rsidR="008A442D" w:rsidRPr="00BD5EDF" w:rsidRDefault="00BD5EDF" w:rsidP="00BD5EDF">
      <w:pPr>
        <w:pStyle w:val="a9"/>
        <w:widowControl/>
        <w:numPr>
          <w:ilvl w:val="0"/>
          <w:numId w:val="1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BD5EDF">
        <w:rPr>
          <w:rFonts w:ascii="华文中宋" w:eastAsia="华文中宋" w:hAnsi="华文中宋" w:hint="eastAsia"/>
          <w:color w:val="000000" w:themeColor="text1"/>
          <w:szCs w:val="21"/>
        </w:rPr>
        <w:t>我必须抛弃的想法和行动</w:t>
      </w:r>
    </w:p>
    <w:p w14:paraId="03403046" w14:textId="77777777" w:rsidR="00BD5EDF" w:rsidRDefault="00BD5EDF" w:rsidP="00BD5EDF">
      <w:pPr>
        <w:widowControl/>
        <w:jc w:val="left"/>
        <w:rPr>
          <w:rFonts w:ascii="宋体" w:eastAsia="宋体" w:hAnsi="宋体"/>
          <w:szCs w:val="21"/>
        </w:rPr>
      </w:pPr>
    </w:p>
    <w:p w14:paraId="7D24778F" w14:textId="77777777" w:rsidR="00BD5EDF" w:rsidRPr="00BD5EDF" w:rsidRDefault="00BD5EDF" w:rsidP="00BD5EDF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 w:rsidRPr="00BD5ED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情绪是第一生产力</w:t>
      </w:r>
    </w:p>
    <w:p w14:paraId="7B0BB596" w14:textId="77777777" w:rsidR="00BD5EDF" w:rsidRPr="00BD5EDF" w:rsidRDefault="00BD5EDF" w:rsidP="00BD5EDF">
      <w:pPr>
        <w:pStyle w:val="a9"/>
        <w:widowControl/>
        <w:numPr>
          <w:ilvl w:val="0"/>
          <w:numId w:val="43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BD5EDF">
        <w:rPr>
          <w:rFonts w:ascii="华文中宋" w:eastAsia="华文中宋" w:hAnsi="华文中宋" w:hint="eastAsia"/>
          <w:color w:val="000000" w:themeColor="text1"/>
          <w:szCs w:val="21"/>
        </w:rPr>
        <w:t>管理自己的情绪</w:t>
      </w:r>
    </w:p>
    <w:p w14:paraId="0B423973" w14:textId="77777777" w:rsidR="00BD5EDF" w:rsidRPr="00BD5EDF" w:rsidRDefault="00BD5EDF" w:rsidP="00BD5EDF">
      <w:pPr>
        <w:pStyle w:val="a9"/>
        <w:widowControl/>
        <w:numPr>
          <w:ilvl w:val="0"/>
          <w:numId w:val="43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BD5EDF">
        <w:rPr>
          <w:rFonts w:ascii="华文中宋" w:eastAsia="华文中宋" w:hAnsi="华文中宋" w:hint="eastAsia"/>
          <w:color w:val="000000" w:themeColor="text1"/>
          <w:szCs w:val="21"/>
        </w:rPr>
        <w:t>积极影响他人的情绪</w:t>
      </w:r>
    </w:p>
    <w:p w14:paraId="246977C5" w14:textId="06A2B14B" w:rsidR="00BD5EDF" w:rsidRPr="00BD5EDF" w:rsidRDefault="00BD5EDF" w:rsidP="00BD5EDF">
      <w:pPr>
        <w:pStyle w:val="a9"/>
        <w:widowControl/>
        <w:numPr>
          <w:ilvl w:val="0"/>
          <w:numId w:val="43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BD5EDF">
        <w:rPr>
          <w:rFonts w:ascii="华文中宋" w:eastAsia="华文中宋" w:hAnsi="华文中宋" w:hint="eastAsia"/>
          <w:color w:val="000000" w:themeColor="text1"/>
          <w:szCs w:val="21"/>
        </w:rPr>
        <w:t>共同积极做事情</w:t>
      </w:r>
    </w:p>
    <w:p w14:paraId="258D756A" w14:textId="4C11DC8B" w:rsidR="008A442D" w:rsidRPr="00D60D3F" w:rsidRDefault="00C51B75" w:rsidP="008A442D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 w:rsidRPr="00D60D3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管理者</w:t>
      </w:r>
      <w:r w:rsidR="008A442D" w:rsidRPr="00D60D3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的</w:t>
      </w:r>
      <w:r w:rsidR="007D5F32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工作理念</w:t>
      </w:r>
    </w:p>
    <w:p w14:paraId="7D13DFEF" w14:textId="64468E92" w:rsidR="009A0256" w:rsidRPr="00D60D3F" w:rsidRDefault="009A0256" w:rsidP="00BD5EDF">
      <w:pPr>
        <w:pStyle w:val="a9"/>
        <w:widowControl/>
        <w:numPr>
          <w:ilvl w:val="0"/>
          <w:numId w:val="44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管理者的职责和作用</w:t>
      </w:r>
    </w:p>
    <w:p w14:paraId="471F5354" w14:textId="5619AF62" w:rsidR="009A0256" w:rsidRPr="00D60D3F" w:rsidRDefault="00C51B75" w:rsidP="00BD5EDF">
      <w:pPr>
        <w:pStyle w:val="a9"/>
        <w:widowControl/>
        <w:numPr>
          <w:ilvl w:val="0"/>
          <w:numId w:val="44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人际角色，信息角色，决策角色</w:t>
      </w:r>
    </w:p>
    <w:p w14:paraId="1532A7E8" w14:textId="01D85B39" w:rsidR="008A442D" w:rsidRPr="00D60D3F" w:rsidRDefault="009A0256" w:rsidP="00BD5EDF">
      <w:pPr>
        <w:pStyle w:val="a9"/>
        <w:widowControl/>
        <w:numPr>
          <w:ilvl w:val="0"/>
          <w:numId w:val="44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管理者角色</w:t>
      </w:r>
      <w:r w:rsidR="008A442D" w:rsidRPr="00D60D3F">
        <w:rPr>
          <w:rFonts w:ascii="华文中宋" w:eastAsia="华文中宋" w:hAnsi="华文中宋" w:hint="eastAsia"/>
          <w:color w:val="000000" w:themeColor="text1"/>
          <w:szCs w:val="21"/>
        </w:rPr>
        <w:t>认知</w:t>
      </w:r>
    </w:p>
    <w:p w14:paraId="4EEEBB50" w14:textId="64304790" w:rsidR="008A442D" w:rsidRPr="00D60D3F" w:rsidRDefault="009A0256" w:rsidP="00BD5EDF">
      <w:pPr>
        <w:pStyle w:val="a9"/>
        <w:widowControl/>
        <w:numPr>
          <w:ilvl w:val="0"/>
          <w:numId w:val="44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管理者角色</w:t>
      </w:r>
      <w:r w:rsidR="008A442D" w:rsidRPr="00D60D3F">
        <w:rPr>
          <w:rFonts w:ascii="华文中宋" w:eastAsia="华文中宋" w:hAnsi="华文中宋" w:hint="eastAsia"/>
          <w:color w:val="000000" w:themeColor="text1"/>
          <w:szCs w:val="21"/>
        </w:rPr>
        <w:t>误区</w:t>
      </w:r>
    </w:p>
    <w:p w14:paraId="7EE5C4E9" w14:textId="2B363F73" w:rsidR="009A0256" w:rsidRPr="00D60D3F" w:rsidRDefault="009A0256" w:rsidP="00BD5EDF">
      <w:pPr>
        <w:pStyle w:val="a9"/>
        <w:widowControl/>
        <w:numPr>
          <w:ilvl w:val="0"/>
          <w:numId w:val="44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管理者画像</w:t>
      </w:r>
    </w:p>
    <w:p w14:paraId="2CBD8D62" w14:textId="5B2CEAFA" w:rsidR="009A0256" w:rsidRDefault="00F1632E" w:rsidP="00713A78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讨论完成课题</w:t>
      </w:r>
      <w:r w:rsidR="009A0256" w:rsidRPr="00D60D3F">
        <w:rPr>
          <w:rFonts w:ascii="华文中宋" w:eastAsia="华文中宋" w:hAnsi="华文中宋" w:hint="eastAsia"/>
          <w:color w:val="000000" w:themeColor="text1"/>
          <w:szCs w:val="21"/>
        </w:rPr>
        <w:t>：制作管理者画像</w:t>
      </w:r>
    </w:p>
    <w:p w14:paraId="49817867" w14:textId="77777777" w:rsidR="00805D81" w:rsidRDefault="00805D81" w:rsidP="00805D81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</w:p>
    <w:p w14:paraId="69672F32" w14:textId="0C71B0D7" w:rsidR="007D583F" w:rsidRPr="00D60D3F" w:rsidRDefault="007D583F" w:rsidP="007D583F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 w:rsidRPr="00D60D3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工作目标设定及</w:t>
      </w:r>
      <w:r w:rsidR="006E3DD0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计划设定</w:t>
      </w:r>
    </w:p>
    <w:p w14:paraId="4F00E3A9" w14:textId="148DDDA7" w:rsidR="007D583F" w:rsidRPr="00D60D3F" w:rsidRDefault="007D583F" w:rsidP="007D583F">
      <w:pPr>
        <w:pStyle w:val="a9"/>
        <w:widowControl/>
        <w:numPr>
          <w:ilvl w:val="0"/>
          <w:numId w:val="35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目标设定</w:t>
      </w:r>
      <w:r w:rsidR="00841006">
        <w:rPr>
          <w:rFonts w:ascii="华文中宋" w:eastAsia="华文中宋" w:hAnsi="华文中宋" w:hint="eastAsia"/>
          <w:color w:val="000000" w:themeColor="text1"/>
          <w:szCs w:val="21"/>
        </w:rPr>
        <w:t>结构</w:t>
      </w:r>
    </w:p>
    <w:p w14:paraId="702AA3A2" w14:textId="77777777" w:rsidR="007D583F" w:rsidRPr="00D60D3F" w:rsidRDefault="007D583F" w:rsidP="007D583F">
      <w:pPr>
        <w:pStyle w:val="a9"/>
        <w:widowControl/>
        <w:numPr>
          <w:ilvl w:val="0"/>
          <w:numId w:val="35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目标的构成要素</w:t>
      </w:r>
    </w:p>
    <w:p w14:paraId="2ED46481" w14:textId="77777777" w:rsidR="007D583F" w:rsidRPr="00D60D3F" w:rsidRDefault="007D583F" w:rsidP="007D583F">
      <w:pPr>
        <w:pStyle w:val="a9"/>
        <w:widowControl/>
        <w:numPr>
          <w:ilvl w:val="0"/>
          <w:numId w:val="35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目标的技术原则</w:t>
      </w:r>
    </w:p>
    <w:p w14:paraId="504BE095" w14:textId="76E0E6E7" w:rsidR="003173ED" w:rsidRDefault="007D583F" w:rsidP="003173ED">
      <w:pPr>
        <w:pStyle w:val="a9"/>
        <w:widowControl/>
        <w:numPr>
          <w:ilvl w:val="0"/>
          <w:numId w:val="35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目标设定练习</w:t>
      </w:r>
    </w:p>
    <w:p w14:paraId="2D071E1C" w14:textId="217D1594" w:rsidR="006E3DD0" w:rsidRDefault="006E3DD0" w:rsidP="003173ED">
      <w:pPr>
        <w:pStyle w:val="a9"/>
        <w:widowControl/>
        <w:numPr>
          <w:ilvl w:val="0"/>
          <w:numId w:val="35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目标</w:t>
      </w:r>
      <w:r w:rsidR="00841006">
        <w:rPr>
          <w:rFonts w:ascii="华文中宋" w:eastAsia="华文中宋" w:hAnsi="华文中宋" w:hint="eastAsia"/>
          <w:color w:val="000000" w:themeColor="text1"/>
          <w:szCs w:val="21"/>
        </w:rPr>
        <w:t>如何</w:t>
      </w:r>
      <w:r>
        <w:rPr>
          <w:rFonts w:ascii="华文中宋" w:eastAsia="华文中宋" w:hAnsi="华文中宋" w:hint="eastAsia"/>
          <w:color w:val="000000" w:themeColor="text1"/>
          <w:szCs w:val="21"/>
        </w:rPr>
        <w:t>拆解</w:t>
      </w:r>
    </w:p>
    <w:p w14:paraId="56B1944C" w14:textId="3EC5D9CF" w:rsidR="00841006" w:rsidRDefault="00841006" w:rsidP="00841006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讨论：尝试建立O</w:t>
      </w:r>
      <w:r>
        <w:rPr>
          <w:rFonts w:ascii="华文中宋" w:eastAsia="华文中宋" w:hAnsi="华文中宋"/>
          <w:color w:val="000000" w:themeColor="text1"/>
          <w:szCs w:val="21"/>
        </w:rPr>
        <w:t>KR</w:t>
      </w:r>
      <w:r>
        <w:rPr>
          <w:rFonts w:ascii="华文中宋" w:eastAsia="华文中宋" w:hAnsi="华文中宋" w:hint="eastAsia"/>
          <w:color w:val="000000" w:themeColor="text1"/>
          <w:szCs w:val="21"/>
        </w:rPr>
        <w:t>结构化思维</w:t>
      </w:r>
    </w:p>
    <w:p w14:paraId="0C742458" w14:textId="5EA2F652" w:rsidR="006E3DD0" w:rsidRDefault="006E3DD0" w:rsidP="006E3DD0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</w:p>
    <w:p w14:paraId="5665CB05" w14:textId="4CFE5A7B" w:rsidR="006E3DD0" w:rsidRPr="00D60D3F" w:rsidRDefault="006E3DD0" w:rsidP="006E3DD0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工作</w:t>
      </w:r>
      <w:r w:rsidRPr="00D60D3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计划的</w:t>
      </w:r>
      <w:r w:rsidR="003834A7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执行</w:t>
      </w:r>
      <w:r w:rsidRPr="00D60D3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方法</w:t>
      </w:r>
    </w:p>
    <w:p w14:paraId="1A2A6DCA" w14:textId="77777777" w:rsidR="006E3DD0" w:rsidRPr="00D60D3F" w:rsidRDefault="006E3DD0" w:rsidP="006E3DD0">
      <w:pPr>
        <w:pStyle w:val="a9"/>
        <w:widowControl/>
        <w:numPr>
          <w:ilvl w:val="0"/>
          <w:numId w:val="19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计划的定义</w:t>
      </w:r>
    </w:p>
    <w:p w14:paraId="68C2923B" w14:textId="77777777" w:rsidR="006E3DD0" w:rsidRPr="00D60D3F" w:rsidRDefault="006E3DD0" w:rsidP="006E3DD0">
      <w:pPr>
        <w:pStyle w:val="a9"/>
        <w:widowControl/>
        <w:numPr>
          <w:ilvl w:val="0"/>
          <w:numId w:val="19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计划的分类</w:t>
      </w:r>
    </w:p>
    <w:p w14:paraId="0B70D5F3" w14:textId="77777777" w:rsidR="006E3DD0" w:rsidRPr="00D60D3F" w:rsidRDefault="006E3DD0" w:rsidP="006E3DD0">
      <w:pPr>
        <w:pStyle w:val="a9"/>
        <w:widowControl/>
        <w:numPr>
          <w:ilvl w:val="0"/>
          <w:numId w:val="19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计划的要素</w:t>
      </w:r>
    </w:p>
    <w:p w14:paraId="02CC9011" w14:textId="77777777" w:rsidR="006E3DD0" w:rsidRPr="00D60D3F" w:rsidRDefault="006E3DD0" w:rsidP="006E3DD0">
      <w:pPr>
        <w:pStyle w:val="a9"/>
        <w:widowControl/>
        <w:numPr>
          <w:ilvl w:val="0"/>
          <w:numId w:val="19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锁定目标，制订工作计划</w:t>
      </w:r>
    </w:p>
    <w:p w14:paraId="7CBF85E8" w14:textId="77777777" w:rsidR="006E3DD0" w:rsidRPr="00D60D3F" w:rsidRDefault="006E3DD0" w:rsidP="006E3DD0">
      <w:pPr>
        <w:pStyle w:val="a9"/>
        <w:widowControl/>
        <w:numPr>
          <w:ilvl w:val="0"/>
          <w:numId w:val="19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工作计划推进</w:t>
      </w:r>
    </w:p>
    <w:p w14:paraId="5A811C27" w14:textId="77777777" w:rsidR="006E3DD0" w:rsidRPr="00D60D3F" w:rsidRDefault="006E3DD0" w:rsidP="006E3DD0">
      <w:pPr>
        <w:pStyle w:val="a9"/>
        <w:widowControl/>
        <w:numPr>
          <w:ilvl w:val="0"/>
          <w:numId w:val="19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提前管理：计划与变化</w:t>
      </w:r>
    </w:p>
    <w:p w14:paraId="2621F34A" w14:textId="62D9EAD7" w:rsidR="006E3DD0" w:rsidRDefault="006E3DD0" w:rsidP="006E3DD0">
      <w:pPr>
        <w:pStyle w:val="a9"/>
        <w:widowControl/>
        <w:numPr>
          <w:ilvl w:val="0"/>
          <w:numId w:val="19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学习使用一个工具：从表单开始，好计划走起</w:t>
      </w:r>
    </w:p>
    <w:p w14:paraId="5D1335F6" w14:textId="71EDA8C5" w:rsidR="0012052B" w:rsidRDefault="0012052B" w:rsidP="0012052B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案例分析：医药上市公司省区目标计划如何建立的</w:t>
      </w:r>
    </w:p>
    <w:p w14:paraId="45708D2B" w14:textId="77777777" w:rsidR="003643B7" w:rsidRDefault="003643B7" w:rsidP="0012052B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</w:p>
    <w:p w14:paraId="161C2411" w14:textId="64BDDFB5" w:rsidR="003643B7" w:rsidRDefault="003643B7" w:rsidP="003643B7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工作中管理者的一天</w:t>
      </w:r>
    </w:p>
    <w:p w14:paraId="117B2C31" w14:textId="77777777" w:rsidR="00605AD8" w:rsidRPr="00605AD8" w:rsidRDefault="00605AD8" w:rsidP="00CC306B">
      <w:pPr>
        <w:pStyle w:val="a9"/>
        <w:widowControl/>
        <w:numPr>
          <w:ilvl w:val="0"/>
          <w:numId w:val="4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605AD8">
        <w:rPr>
          <w:rFonts w:ascii="华文中宋" w:eastAsia="华文中宋" w:hAnsi="华文中宋" w:hint="eastAsia"/>
          <w:color w:val="000000" w:themeColor="text1"/>
          <w:szCs w:val="21"/>
        </w:rPr>
        <w:t>根据目标和计划制定时间安排</w:t>
      </w:r>
    </w:p>
    <w:p w14:paraId="6AE7C14C" w14:textId="77777777" w:rsidR="00605AD8" w:rsidRPr="00605AD8" w:rsidRDefault="00605AD8" w:rsidP="00CC306B">
      <w:pPr>
        <w:pStyle w:val="a9"/>
        <w:widowControl/>
        <w:numPr>
          <w:ilvl w:val="0"/>
          <w:numId w:val="4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605AD8">
        <w:rPr>
          <w:rFonts w:ascii="华文中宋" w:eastAsia="华文中宋" w:hAnsi="华文中宋" w:hint="eastAsia"/>
          <w:color w:val="000000" w:themeColor="text1"/>
          <w:szCs w:val="21"/>
        </w:rPr>
        <w:t>个人时间分析（写一写自己每天的工作时间安排）</w:t>
      </w:r>
    </w:p>
    <w:p w14:paraId="188F1A5F" w14:textId="77777777" w:rsidR="00605AD8" w:rsidRDefault="00605AD8" w:rsidP="00CC306B">
      <w:pPr>
        <w:pStyle w:val="a9"/>
        <w:widowControl/>
        <w:numPr>
          <w:ilvl w:val="0"/>
          <w:numId w:val="4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605AD8">
        <w:rPr>
          <w:rFonts w:ascii="华文中宋" w:eastAsia="华文中宋" w:hAnsi="华文中宋" w:hint="eastAsia"/>
          <w:color w:val="000000" w:themeColor="text1"/>
          <w:szCs w:val="21"/>
        </w:rPr>
        <w:t>时间统计表的认知</w:t>
      </w:r>
    </w:p>
    <w:p w14:paraId="2FB7B9E1" w14:textId="4184A3DD" w:rsidR="00605AD8" w:rsidRPr="00605AD8" w:rsidRDefault="00605AD8" w:rsidP="00CC306B">
      <w:pPr>
        <w:pStyle w:val="a9"/>
        <w:widowControl/>
        <w:numPr>
          <w:ilvl w:val="0"/>
          <w:numId w:val="4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605AD8">
        <w:rPr>
          <w:rFonts w:ascii="华文中宋" w:eastAsia="华文中宋" w:hAnsi="华文中宋" w:hint="eastAsia"/>
          <w:color w:val="000000" w:themeColor="text1"/>
          <w:szCs w:val="21"/>
        </w:rPr>
        <w:t>时间管理策略</w:t>
      </w:r>
    </w:p>
    <w:p w14:paraId="28020593" w14:textId="44F3741F" w:rsidR="00605AD8" w:rsidRPr="00605AD8" w:rsidRDefault="00605AD8" w:rsidP="00CC306B">
      <w:pPr>
        <w:pStyle w:val="a9"/>
        <w:widowControl/>
        <w:numPr>
          <w:ilvl w:val="0"/>
          <w:numId w:val="4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605AD8">
        <w:rPr>
          <w:rFonts w:ascii="华文中宋" w:eastAsia="华文中宋" w:hAnsi="华文中宋" w:hint="eastAsia"/>
          <w:color w:val="000000" w:themeColor="text1"/>
          <w:szCs w:val="21"/>
        </w:rPr>
        <w:lastRenderedPageBreak/>
        <w:t>传说中时间的四个象限</w:t>
      </w:r>
    </w:p>
    <w:p w14:paraId="748865D6" w14:textId="61D0A31C" w:rsidR="00605AD8" w:rsidRPr="00605AD8" w:rsidRDefault="00605AD8" w:rsidP="00CC306B">
      <w:pPr>
        <w:pStyle w:val="a9"/>
        <w:widowControl/>
        <w:numPr>
          <w:ilvl w:val="0"/>
          <w:numId w:val="4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605AD8">
        <w:rPr>
          <w:rFonts w:ascii="华文中宋" w:eastAsia="华文中宋" w:hAnsi="华文中宋" w:hint="eastAsia"/>
          <w:color w:val="000000" w:themeColor="text1"/>
          <w:szCs w:val="21"/>
        </w:rPr>
        <w:t>如何使用二象限工作大法</w:t>
      </w:r>
    </w:p>
    <w:p w14:paraId="6E988C90" w14:textId="1E6EAF33" w:rsidR="003643B7" w:rsidRPr="00DE0E1C" w:rsidRDefault="00605AD8" w:rsidP="00CC306B">
      <w:pPr>
        <w:pStyle w:val="a9"/>
        <w:widowControl/>
        <w:numPr>
          <w:ilvl w:val="0"/>
          <w:numId w:val="42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讨论完成课题：作为管理者我们一天的时间如何分配</w:t>
      </w:r>
    </w:p>
    <w:p w14:paraId="384BE2D0" w14:textId="77777777" w:rsidR="0046110F" w:rsidRPr="00D60D3F" w:rsidRDefault="0046110F" w:rsidP="0012052B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</w:p>
    <w:p w14:paraId="2CD08407" w14:textId="78E62E5D" w:rsidR="006E3DD0" w:rsidRPr="0046110F" w:rsidRDefault="0046110F" w:rsidP="0046110F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工作中如何知人善任的分配业务</w:t>
      </w:r>
    </w:p>
    <w:p w14:paraId="6104CF2C" w14:textId="2CCAB907" w:rsidR="003173ED" w:rsidRDefault="003173ED" w:rsidP="0046110F">
      <w:pPr>
        <w:pStyle w:val="a9"/>
        <w:widowControl/>
        <w:numPr>
          <w:ilvl w:val="0"/>
          <w:numId w:val="37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确定属下的目标</w:t>
      </w:r>
    </w:p>
    <w:p w14:paraId="78291A8E" w14:textId="7781107D" w:rsidR="003173ED" w:rsidRPr="0046110F" w:rsidRDefault="003173ED" w:rsidP="0046110F">
      <w:pPr>
        <w:pStyle w:val="a9"/>
        <w:widowControl/>
        <w:numPr>
          <w:ilvl w:val="0"/>
          <w:numId w:val="37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46110F">
        <w:rPr>
          <w:rFonts w:ascii="华文中宋" w:eastAsia="华文中宋" w:hAnsi="华文中宋" w:hint="eastAsia"/>
          <w:color w:val="000000" w:themeColor="text1"/>
          <w:szCs w:val="21"/>
        </w:rPr>
        <w:t>知人善用</w:t>
      </w:r>
      <w:r w:rsidR="00060766">
        <w:rPr>
          <w:rFonts w:ascii="华文中宋" w:eastAsia="华文中宋" w:hAnsi="华文中宋" w:hint="eastAsia"/>
          <w:color w:val="000000" w:themeColor="text1"/>
          <w:szCs w:val="21"/>
        </w:rPr>
        <w:t>的工具</w:t>
      </w:r>
    </w:p>
    <w:p w14:paraId="108CBD07" w14:textId="77777777" w:rsidR="003173ED" w:rsidRPr="00D60D3F" w:rsidRDefault="003173ED" w:rsidP="0046110F">
      <w:pPr>
        <w:pStyle w:val="a9"/>
        <w:widowControl/>
        <w:numPr>
          <w:ilvl w:val="0"/>
          <w:numId w:val="37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根据属下的成熟度委任权限</w:t>
      </w:r>
    </w:p>
    <w:p w14:paraId="023C7A8E" w14:textId="77777777" w:rsidR="003173ED" w:rsidRPr="00D60D3F" w:rsidRDefault="003173ED" w:rsidP="0046110F">
      <w:pPr>
        <w:pStyle w:val="a9"/>
        <w:widowControl/>
        <w:numPr>
          <w:ilvl w:val="0"/>
          <w:numId w:val="37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业务执行中的监督</w:t>
      </w:r>
    </w:p>
    <w:p w14:paraId="2308D894" w14:textId="77777777" w:rsidR="00060766" w:rsidRPr="00D60D3F" w:rsidRDefault="00060766" w:rsidP="00060766">
      <w:pPr>
        <w:pStyle w:val="a9"/>
        <w:widowControl/>
        <w:numPr>
          <w:ilvl w:val="0"/>
          <w:numId w:val="37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分配业务的定义</w:t>
      </w:r>
    </w:p>
    <w:p w14:paraId="57859AB1" w14:textId="77777777" w:rsidR="00060766" w:rsidRPr="00D60D3F" w:rsidRDefault="00060766" w:rsidP="00060766">
      <w:pPr>
        <w:pStyle w:val="a9"/>
        <w:widowControl/>
        <w:numPr>
          <w:ilvl w:val="0"/>
          <w:numId w:val="37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业务分配步骤和矩阵</w:t>
      </w:r>
    </w:p>
    <w:p w14:paraId="2440FEB4" w14:textId="77777777" w:rsidR="00060766" w:rsidRDefault="00060766" w:rsidP="00060766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分配业务的案例分析</w:t>
      </w:r>
    </w:p>
    <w:p w14:paraId="54652718" w14:textId="653F6E9B" w:rsidR="00060766" w:rsidRPr="00060766" w:rsidRDefault="00060766" w:rsidP="00DE0E1C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讨论：</w:t>
      </w:r>
      <w:r w:rsidR="00801AE2">
        <w:rPr>
          <w:rFonts w:ascii="华文中宋" w:eastAsia="华文中宋" w:hAnsi="华文中宋" w:hint="eastAsia"/>
          <w:color w:val="000000" w:themeColor="text1"/>
          <w:szCs w:val="21"/>
        </w:rPr>
        <w:t>团队</w:t>
      </w:r>
      <w:r>
        <w:rPr>
          <w:rFonts w:ascii="华文中宋" w:eastAsia="华文中宋" w:hAnsi="华文中宋" w:hint="eastAsia"/>
          <w:color w:val="000000" w:themeColor="text1"/>
          <w:szCs w:val="21"/>
        </w:rPr>
        <w:t>面对不同的下属如何分配业务（意外收获是什么？）</w:t>
      </w:r>
    </w:p>
    <w:p w14:paraId="3299B10B" w14:textId="77777777" w:rsidR="006E3DD0" w:rsidRPr="006E3DD0" w:rsidRDefault="006E3DD0" w:rsidP="006E3DD0">
      <w:pPr>
        <w:pStyle w:val="a9"/>
        <w:widowControl/>
        <w:ind w:left="84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</w:p>
    <w:p w14:paraId="712E4ACE" w14:textId="5706743A" w:rsidR="00040441" w:rsidRDefault="00F45298" w:rsidP="00F45298">
      <w:pPr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D60D3F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二</w:t>
      </w:r>
      <w:r w:rsidRPr="00D60D3F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天</w:t>
      </w:r>
    </w:p>
    <w:p w14:paraId="47119F61" w14:textId="77777777" w:rsidR="00A40771" w:rsidRPr="00A40771" w:rsidRDefault="00A40771" w:rsidP="00A40771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 w:rsidRPr="00A40771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一、我们为什么需要团队？</w:t>
      </w:r>
    </w:p>
    <w:p w14:paraId="0A1C1FDD" w14:textId="77777777" w:rsidR="00A40771" w:rsidRPr="00A40771" w:rsidRDefault="00A40771" w:rsidP="00A40771">
      <w:pPr>
        <w:numPr>
          <w:ilvl w:val="0"/>
          <w:numId w:val="21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群体与团队的底层逻辑是什么？</w:t>
      </w:r>
    </w:p>
    <w:p w14:paraId="73FF09AB" w14:textId="77777777" w:rsidR="00A40771" w:rsidRPr="00A40771" w:rsidRDefault="00A40771" w:rsidP="00A40771">
      <w:pPr>
        <w:numPr>
          <w:ilvl w:val="0"/>
          <w:numId w:val="21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高效团队的特征：协调效应</w:t>
      </w:r>
    </w:p>
    <w:p w14:paraId="1A22E1A8" w14:textId="77777777" w:rsidR="00A40771" w:rsidRPr="00A40771" w:rsidRDefault="00A40771" w:rsidP="00A40771">
      <w:pPr>
        <w:numPr>
          <w:ilvl w:val="0"/>
          <w:numId w:val="21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高绩效团队的模型</w:t>
      </w:r>
    </w:p>
    <w:p w14:paraId="47379950" w14:textId="77777777" w:rsidR="00A40771" w:rsidRPr="00A40771" w:rsidRDefault="00A40771" w:rsidP="00A40771">
      <w:pPr>
        <w:spacing w:line="440" w:lineRule="exact"/>
        <w:ind w:left="42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相处上升的原则：</w:t>
      </w:r>
    </w:p>
    <w:p w14:paraId="3B015D24" w14:textId="77777777" w:rsidR="00A40771" w:rsidRPr="00A40771" w:rsidRDefault="00A40771" w:rsidP="00A40771">
      <w:pPr>
        <w:spacing w:line="440" w:lineRule="exact"/>
        <w:ind w:left="42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大千世界之所以美丽，是因为包含了所有色彩，</w:t>
      </w:r>
    </w:p>
    <w:p w14:paraId="3E5F0811" w14:textId="77777777" w:rsidR="00A40771" w:rsidRPr="00A40771" w:rsidRDefault="00A40771" w:rsidP="00A40771">
      <w:pPr>
        <w:spacing w:line="440" w:lineRule="exact"/>
        <w:ind w:left="42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团队之所以强大，就是要包容所有颜色的成员，</w:t>
      </w:r>
    </w:p>
    <w:p w14:paraId="5EC553C8" w14:textId="77777777" w:rsidR="00A40771" w:rsidRPr="00A40771" w:rsidRDefault="00A40771" w:rsidP="00A40771">
      <w:pPr>
        <w:spacing w:line="440" w:lineRule="exact"/>
        <w:ind w:left="42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色彩解析团队的角色互补。</w:t>
      </w:r>
    </w:p>
    <w:p w14:paraId="532C172B" w14:textId="77777777" w:rsidR="00A40771" w:rsidRPr="00A40771" w:rsidRDefault="00A40771" w:rsidP="00A40771">
      <w:pPr>
        <w:numPr>
          <w:ilvl w:val="0"/>
          <w:numId w:val="21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借鉴现代特种行动部队指挥官的管理经验</w:t>
      </w:r>
    </w:p>
    <w:p w14:paraId="5D819B98" w14:textId="77777777" w:rsidR="00A40771" w:rsidRPr="00A40771" w:rsidRDefault="00A40771" w:rsidP="00A40771">
      <w:pPr>
        <w:numPr>
          <w:ilvl w:val="0"/>
          <w:numId w:val="21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为了打造特种部队，借用军队的感念</w:t>
      </w:r>
    </w:p>
    <w:p w14:paraId="503B014A" w14:textId="77777777" w:rsidR="00A40771" w:rsidRPr="00A40771" w:rsidRDefault="00A40771" w:rsidP="00A40771">
      <w:pPr>
        <w:numPr>
          <w:ilvl w:val="0"/>
          <w:numId w:val="21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了解团队在进攻时候，不确定的时候，职责是什么样子</w:t>
      </w:r>
    </w:p>
    <w:p w14:paraId="02AD6361" w14:textId="77777777" w:rsidR="00A40771" w:rsidRPr="00A40771" w:rsidRDefault="00A40771" w:rsidP="00A40771">
      <w:pPr>
        <w:numPr>
          <w:ilvl w:val="0"/>
          <w:numId w:val="21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了解团队在防守时候，在确定的时候，职责是什么样子</w:t>
      </w:r>
    </w:p>
    <w:p w14:paraId="50CA3E81" w14:textId="045BB936" w:rsidR="00A40771" w:rsidRPr="00A40771" w:rsidRDefault="00A40771" w:rsidP="00A40771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 w:rsidRPr="00A40771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二、团队</w:t>
      </w:r>
      <w:r w:rsidR="00276349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管理</w:t>
      </w:r>
      <w:r w:rsidRPr="00A40771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的逻辑</w:t>
      </w:r>
    </w:p>
    <w:p w14:paraId="3A3DE162" w14:textId="77777777" w:rsidR="00A40771" w:rsidRPr="00A40771" w:rsidRDefault="00A40771" w:rsidP="00A40771">
      <w:pPr>
        <w:numPr>
          <w:ilvl w:val="0"/>
          <w:numId w:val="22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了解什么是组织承诺</w:t>
      </w:r>
    </w:p>
    <w:p w14:paraId="72FC398D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组织中的四种共同体</w:t>
      </w:r>
    </w:p>
    <w:p w14:paraId="5138C4F7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明白团队晋升的次第</w:t>
      </w:r>
    </w:p>
    <w:p w14:paraId="09E9238E" w14:textId="77777777" w:rsidR="00A40771" w:rsidRPr="00A40771" w:rsidRDefault="00A40771" w:rsidP="00A40771">
      <w:pPr>
        <w:numPr>
          <w:ilvl w:val="0"/>
          <w:numId w:val="22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团队凝聚力的基础：心相通</w:t>
      </w:r>
    </w:p>
    <w:p w14:paraId="5005C0AC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透过一个人前面的行为，判断出当下的内心，预测出以后的想法及行动</w:t>
      </w:r>
    </w:p>
    <w:p w14:paraId="07BD6845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学习使用一个信任工具：背景分享（现场讨论）</w:t>
      </w:r>
    </w:p>
    <w:p w14:paraId="0855D41F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lastRenderedPageBreak/>
        <w:t>学习使用个人的成长路线图</w:t>
      </w:r>
    </w:p>
    <w:p w14:paraId="5FB74D73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团队成员的了解表格的运营</w:t>
      </w:r>
    </w:p>
    <w:p w14:paraId="76304B0F" w14:textId="77777777" w:rsidR="00A40771" w:rsidRPr="00A40771" w:rsidRDefault="00A40771" w:rsidP="00A40771">
      <w:pPr>
        <w:numPr>
          <w:ilvl w:val="0"/>
          <w:numId w:val="22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团队的内部沟通</w:t>
      </w:r>
    </w:p>
    <w:p w14:paraId="35BC8758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互动：月球逃生</w:t>
      </w:r>
    </w:p>
    <w:p w14:paraId="1CA10F6A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 xml:space="preserve">学习达成高效沟通的：乔哈里窗 </w:t>
      </w:r>
    </w:p>
    <w:p w14:paraId="69D9242E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讨论课题</w:t>
      </w:r>
    </w:p>
    <w:p w14:paraId="4A4DEE46" w14:textId="77777777" w:rsidR="00A40771" w:rsidRPr="00A40771" w:rsidRDefault="00A40771" w:rsidP="00A40771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 w:rsidRPr="00A40771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三、团队角色的管理</w:t>
      </w:r>
    </w:p>
    <w:p w14:paraId="2ABACD0C" w14:textId="77777777" w:rsidR="00A40771" w:rsidRPr="00A40771" w:rsidRDefault="00A40771" w:rsidP="00A40771">
      <w:pPr>
        <w:numPr>
          <w:ilvl w:val="0"/>
          <w:numId w:val="41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团队职责与团队角色</w:t>
      </w:r>
    </w:p>
    <w:p w14:paraId="5B590220" w14:textId="77777777" w:rsidR="00A40771" w:rsidRPr="00A40771" w:rsidRDefault="00A40771" w:rsidP="00A40771">
      <w:pPr>
        <w:numPr>
          <w:ilvl w:val="0"/>
          <w:numId w:val="41"/>
        </w:num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不同团队角色的管理要点：</w:t>
      </w:r>
    </w:p>
    <w:p w14:paraId="08BF3129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认知自己在团队当中的角色</w:t>
      </w:r>
    </w:p>
    <w:p w14:paraId="29CDB5DB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认知他人在组织当中的团队角色</w:t>
      </w:r>
    </w:p>
    <w:p w14:paraId="53C662BB" w14:textId="77777777" w:rsidR="00A40771" w:rsidRPr="00A40771" w:rsidRDefault="00A40771" w:rsidP="00A40771">
      <w:pPr>
        <w:spacing w:line="440" w:lineRule="exact"/>
        <w:ind w:left="360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坚决不能做的三种角色</w:t>
      </w:r>
    </w:p>
    <w:p w14:paraId="7CC68768" w14:textId="77777777" w:rsidR="00A40771" w:rsidRPr="00A40771" w:rsidRDefault="00A40771" w:rsidP="00A40771">
      <w:pPr>
        <w:spacing w:line="440" w:lineRule="exact"/>
        <w:rPr>
          <w:rFonts w:ascii="华文中宋" w:eastAsia="华文中宋" w:hAnsi="华文中宋"/>
          <w:color w:val="000000" w:themeColor="text1"/>
          <w:szCs w:val="21"/>
        </w:rPr>
      </w:pPr>
      <w:r w:rsidRPr="00A40771">
        <w:rPr>
          <w:rFonts w:ascii="华文中宋" w:eastAsia="华文中宋" w:hAnsi="华文中宋" w:hint="eastAsia"/>
          <w:color w:val="000000" w:themeColor="text1"/>
          <w:szCs w:val="21"/>
        </w:rPr>
        <w:t>互动环节：按照测评表对自已的若干行为进行测评，自我评价分析适合担当什么团队角色。</w:t>
      </w:r>
    </w:p>
    <w:p w14:paraId="2DA5A758" w14:textId="77777777" w:rsidR="00A40771" w:rsidRPr="00A40771" w:rsidRDefault="00A40771" w:rsidP="00F45298">
      <w:pPr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</w:p>
    <w:p w14:paraId="771A1BCF" w14:textId="739F699A" w:rsidR="00F45298" w:rsidRPr="00D60D3F" w:rsidRDefault="00F45298" w:rsidP="00F45298">
      <w:pPr>
        <w:widowControl/>
        <w:jc w:val="left"/>
        <w:rPr>
          <w:rFonts w:ascii="华文中宋" w:eastAsia="华文中宋" w:hAnsi="华文中宋"/>
          <w:b/>
          <w:bCs/>
          <w:color w:val="000000" w:themeColor="text1"/>
          <w:sz w:val="28"/>
          <w:szCs w:val="32"/>
        </w:rPr>
      </w:pPr>
      <w:r w:rsidRPr="00D60D3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激励</w:t>
      </w:r>
      <w:r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下属的</w:t>
      </w:r>
      <w:r w:rsidRPr="00D60D3F">
        <w:rPr>
          <w:rFonts w:ascii="华文中宋" w:eastAsia="华文中宋" w:hAnsi="华文中宋" w:hint="eastAsia"/>
          <w:b/>
          <w:bCs/>
          <w:color w:val="000000" w:themeColor="text1"/>
          <w:sz w:val="28"/>
          <w:szCs w:val="32"/>
        </w:rPr>
        <w:t>方法</w:t>
      </w:r>
    </w:p>
    <w:p w14:paraId="3FA9CB1C" w14:textId="77777777" w:rsidR="00F45298" w:rsidRPr="00D60D3F" w:rsidRDefault="00F45298" w:rsidP="00F45298">
      <w:pPr>
        <w:pStyle w:val="a9"/>
        <w:widowControl/>
        <w:numPr>
          <w:ilvl w:val="0"/>
          <w:numId w:val="31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激励的五大目的</w:t>
      </w:r>
    </w:p>
    <w:p w14:paraId="6FE1D533" w14:textId="77777777" w:rsidR="00F45298" w:rsidRPr="00D60D3F" w:rsidRDefault="00F45298" w:rsidP="00F45298">
      <w:pPr>
        <w:pStyle w:val="a9"/>
        <w:widowControl/>
        <w:numPr>
          <w:ilvl w:val="0"/>
          <w:numId w:val="31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激励的六大作用</w:t>
      </w:r>
    </w:p>
    <w:p w14:paraId="45BCF22C" w14:textId="77777777" w:rsidR="00F45298" w:rsidRPr="00D60D3F" w:rsidRDefault="00F45298" w:rsidP="00F45298">
      <w:pPr>
        <w:pStyle w:val="a9"/>
        <w:widowControl/>
        <w:numPr>
          <w:ilvl w:val="0"/>
          <w:numId w:val="31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马斯洛需求论在管理中的具体运用；</w:t>
      </w:r>
    </w:p>
    <w:p w14:paraId="7CA36A82" w14:textId="77777777" w:rsidR="00F45298" w:rsidRPr="00D60D3F" w:rsidRDefault="00F45298" w:rsidP="00F45298">
      <w:pPr>
        <w:pStyle w:val="a9"/>
        <w:widowControl/>
        <w:numPr>
          <w:ilvl w:val="0"/>
          <w:numId w:val="31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激励的四大（领导、制度、文化、员工）</w:t>
      </w:r>
    </w:p>
    <w:p w14:paraId="5C387F43" w14:textId="77777777" w:rsidR="00F45298" w:rsidRPr="00D60D3F" w:rsidRDefault="00F45298" w:rsidP="00F45298">
      <w:pPr>
        <w:pStyle w:val="a9"/>
        <w:widowControl/>
        <w:numPr>
          <w:ilvl w:val="0"/>
          <w:numId w:val="31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负激励对部属的利弊；</w:t>
      </w:r>
    </w:p>
    <w:p w14:paraId="7E770634" w14:textId="2E6423E3" w:rsidR="00F45298" w:rsidRDefault="00F45298" w:rsidP="00F45298">
      <w:pPr>
        <w:pStyle w:val="a9"/>
        <w:widowControl/>
        <w:numPr>
          <w:ilvl w:val="0"/>
          <w:numId w:val="31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激励模式大于激励技巧</w:t>
      </w:r>
    </w:p>
    <w:p w14:paraId="0B1CDB9C" w14:textId="359B62BB" w:rsidR="00C22C76" w:rsidRPr="003A0428" w:rsidRDefault="005B511A" w:rsidP="003A0428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讨论完成课题</w:t>
      </w:r>
      <w:r w:rsidR="00C22C76">
        <w:rPr>
          <w:rFonts w:ascii="华文中宋" w:eastAsia="华文中宋" w:hAnsi="华文中宋" w:hint="eastAsia"/>
          <w:color w:val="000000" w:themeColor="text1"/>
          <w:szCs w:val="21"/>
        </w:rPr>
        <w:t>：如何做到非物质激励</w:t>
      </w:r>
    </w:p>
    <w:p w14:paraId="4C8568F3" w14:textId="29C3430E" w:rsidR="00444333" w:rsidRPr="00D60D3F" w:rsidRDefault="00444333" w:rsidP="00444333">
      <w:pPr>
        <w:widowControl/>
        <w:jc w:val="left"/>
        <w:rPr>
          <w:rFonts w:ascii="华文中宋" w:eastAsia="华文中宋" w:hAnsi="华文中宋"/>
          <w:color w:val="000000" w:themeColor="text1"/>
          <w:szCs w:val="21"/>
        </w:rPr>
      </w:pPr>
    </w:p>
    <w:p w14:paraId="6837508C" w14:textId="719F0A77" w:rsidR="00475A6A" w:rsidRPr="00D60D3F" w:rsidRDefault="003A0428" w:rsidP="00475A6A">
      <w:pPr>
        <w:pStyle w:val="ab"/>
        <w:adjustRightInd w:val="0"/>
        <w:snapToGrid w:val="0"/>
        <w:spacing w:beforeLines="50" w:before="156" w:beforeAutospacing="0" w:afterLines="50" w:after="156" w:afterAutospacing="0" w:line="500" w:lineRule="exact"/>
        <w:jc w:val="both"/>
        <w:rPr>
          <w:rFonts w:ascii="华文中宋" w:eastAsia="华文中宋" w:hAnsi="华文中宋" w:cstheme="minorBidi"/>
          <w:b/>
          <w:bCs/>
          <w:color w:val="000000" w:themeColor="text1"/>
          <w:kern w:val="2"/>
          <w:sz w:val="28"/>
          <w:szCs w:val="32"/>
        </w:rPr>
      </w:pPr>
      <w:r>
        <w:rPr>
          <w:rFonts w:ascii="华文中宋" w:eastAsia="华文中宋" w:hAnsi="华文中宋" w:cstheme="minorBidi" w:hint="eastAsia"/>
          <w:b/>
          <w:bCs/>
          <w:color w:val="000000" w:themeColor="text1"/>
          <w:kern w:val="2"/>
          <w:sz w:val="28"/>
          <w:szCs w:val="32"/>
        </w:rPr>
        <w:t>业务绩效评估</w:t>
      </w:r>
    </w:p>
    <w:p w14:paraId="2D19F868" w14:textId="696E1A1A" w:rsidR="00475A6A" w:rsidRPr="00A3747A" w:rsidRDefault="003A0428" w:rsidP="00A3747A">
      <w:pPr>
        <w:pStyle w:val="a9"/>
        <w:widowControl/>
        <w:numPr>
          <w:ilvl w:val="0"/>
          <w:numId w:val="4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A3747A">
        <w:rPr>
          <w:rFonts w:ascii="华文中宋" w:eastAsia="华文中宋" w:hAnsi="华文中宋" w:hint="eastAsia"/>
          <w:color w:val="000000" w:themeColor="text1"/>
          <w:szCs w:val="21"/>
        </w:rPr>
        <w:t>绩效评估的常用工具</w:t>
      </w:r>
    </w:p>
    <w:p w14:paraId="061E28D0" w14:textId="6A395158" w:rsidR="003A0428" w:rsidRPr="00A3747A" w:rsidRDefault="003A0428" w:rsidP="00A3747A">
      <w:pPr>
        <w:pStyle w:val="a9"/>
        <w:widowControl/>
        <w:numPr>
          <w:ilvl w:val="0"/>
          <w:numId w:val="4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A3747A">
        <w:rPr>
          <w:rFonts w:ascii="华文中宋" w:eastAsia="华文中宋" w:hAnsi="华文中宋" w:hint="eastAsia"/>
          <w:color w:val="000000" w:themeColor="text1"/>
          <w:szCs w:val="21"/>
        </w:rPr>
        <w:t>讨论完成课题：下属业务绩效不达标的原因分析</w:t>
      </w:r>
    </w:p>
    <w:p w14:paraId="72BD1D89" w14:textId="14E6BBDA" w:rsidR="003A0428" w:rsidRPr="00A3747A" w:rsidRDefault="00A3747A" w:rsidP="00A3747A">
      <w:pPr>
        <w:pStyle w:val="a9"/>
        <w:widowControl/>
        <w:numPr>
          <w:ilvl w:val="0"/>
          <w:numId w:val="4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A3747A">
        <w:rPr>
          <w:rFonts w:ascii="华文中宋" w:eastAsia="华文中宋" w:hAnsi="华文中宋" w:hint="eastAsia"/>
          <w:color w:val="000000" w:themeColor="text1"/>
          <w:szCs w:val="21"/>
        </w:rPr>
        <w:t>在</w:t>
      </w:r>
      <w:r w:rsidR="00240864" w:rsidRPr="00A3747A">
        <w:rPr>
          <w:rFonts w:ascii="华文中宋" w:eastAsia="华文中宋" w:hAnsi="华文中宋" w:hint="eastAsia"/>
          <w:color w:val="000000" w:themeColor="text1"/>
          <w:szCs w:val="21"/>
        </w:rPr>
        <w:t>开放性达成共识</w:t>
      </w:r>
    </w:p>
    <w:p w14:paraId="331FBF61" w14:textId="51762A02" w:rsidR="00A3747A" w:rsidRPr="00A3747A" w:rsidRDefault="00A3747A" w:rsidP="00A3747A">
      <w:pPr>
        <w:pStyle w:val="a9"/>
        <w:widowControl/>
        <w:numPr>
          <w:ilvl w:val="0"/>
          <w:numId w:val="4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A3747A">
        <w:rPr>
          <w:rFonts w:ascii="华文中宋" w:eastAsia="华文中宋" w:hAnsi="华文中宋" w:hint="eastAsia"/>
          <w:color w:val="000000" w:themeColor="text1"/>
          <w:szCs w:val="21"/>
        </w:rPr>
        <w:t>如何不伤人的批评对方</w:t>
      </w:r>
    </w:p>
    <w:p w14:paraId="3D366FC2" w14:textId="595881C2" w:rsidR="00A3747A" w:rsidRPr="00A3747A" w:rsidRDefault="00A3747A" w:rsidP="00A3747A">
      <w:pPr>
        <w:pStyle w:val="a9"/>
        <w:widowControl/>
        <w:numPr>
          <w:ilvl w:val="0"/>
          <w:numId w:val="4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A3747A">
        <w:rPr>
          <w:rFonts w:ascii="华文中宋" w:eastAsia="华文中宋" w:hAnsi="华文中宋" w:hint="eastAsia"/>
          <w:color w:val="000000" w:themeColor="text1"/>
          <w:szCs w:val="21"/>
        </w:rPr>
        <w:t>提出建设性意见并导向行动</w:t>
      </w:r>
    </w:p>
    <w:p w14:paraId="6AB8F4B5" w14:textId="77777777" w:rsidR="003A0428" w:rsidRPr="00D60D3F" w:rsidRDefault="003A0428" w:rsidP="003A0428">
      <w:pPr>
        <w:pStyle w:val="ab"/>
        <w:adjustRightInd w:val="0"/>
        <w:snapToGrid w:val="0"/>
        <w:spacing w:beforeLines="50" w:before="156" w:beforeAutospacing="0" w:afterLines="50" w:after="156" w:afterAutospacing="0" w:line="500" w:lineRule="exact"/>
        <w:jc w:val="both"/>
        <w:rPr>
          <w:rFonts w:ascii="华文中宋" w:eastAsia="华文中宋" w:hAnsi="华文中宋" w:cstheme="minorBidi"/>
          <w:b/>
          <w:bCs/>
          <w:color w:val="000000" w:themeColor="text1"/>
          <w:kern w:val="2"/>
          <w:sz w:val="28"/>
          <w:szCs w:val="32"/>
        </w:rPr>
      </w:pPr>
      <w:r w:rsidRPr="00D60D3F">
        <w:rPr>
          <w:rFonts w:ascii="华文中宋" w:eastAsia="华文中宋" w:hAnsi="华文中宋" w:cstheme="minorBidi" w:hint="eastAsia"/>
          <w:b/>
          <w:bCs/>
          <w:color w:val="000000" w:themeColor="text1"/>
          <w:kern w:val="2"/>
          <w:sz w:val="28"/>
          <w:szCs w:val="32"/>
        </w:rPr>
        <w:t>执行业务</w:t>
      </w:r>
      <w:r>
        <w:rPr>
          <w:rFonts w:ascii="华文中宋" w:eastAsia="华文中宋" w:hAnsi="华文中宋" w:cstheme="minorBidi" w:hint="eastAsia"/>
          <w:b/>
          <w:bCs/>
          <w:color w:val="000000" w:themeColor="text1"/>
          <w:kern w:val="2"/>
          <w:sz w:val="28"/>
          <w:szCs w:val="32"/>
        </w:rPr>
        <w:t>中的教练辅导</w:t>
      </w:r>
    </w:p>
    <w:p w14:paraId="5490BE43" w14:textId="4D831ED4" w:rsidR="003A0428" w:rsidRPr="00D60D3F" w:rsidRDefault="003A0428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经理对下属的辅导GOWR模型</w:t>
      </w:r>
    </w:p>
    <w:p w14:paraId="4FDFE981" w14:textId="77777777" w:rsidR="003A0428" w:rsidRPr="00D60D3F" w:rsidRDefault="003A0428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（辅导的架构流程表）</w:t>
      </w:r>
    </w:p>
    <w:p w14:paraId="5C0DD98C" w14:textId="77777777" w:rsidR="003A0428" w:rsidRPr="00D60D3F" w:rsidRDefault="003A0428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G：确定绩效目标</w:t>
      </w:r>
    </w:p>
    <w:p w14:paraId="1A5FA7FA" w14:textId="77777777" w:rsidR="003A0428" w:rsidRPr="00D60D3F" w:rsidRDefault="003A0428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R：评价实际表现</w:t>
      </w:r>
    </w:p>
    <w:p w14:paraId="62BBECAC" w14:textId="77777777" w:rsidR="003A0428" w:rsidRPr="00D60D3F" w:rsidRDefault="003A0428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O：探讨方案</w:t>
      </w:r>
    </w:p>
    <w:p w14:paraId="5E736DEE" w14:textId="77777777" w:rsidR="003A0428" w:rsidRPr="00D60D3F" w:rsidRDefault="003A0428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lastRenderedPageBreak/>
        <w:t>W：确定下一步行动方案</w:t>
      </w:r>
    </w:p>
    <w:p w14:paraId="0D4D2F70" w14:textId="3A4281C9" w:rsidR="003A0428" w:rsidRPr="00D60D3F" w:rsidRDefault="003A0428" w:rsidP="003A0428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研讨案例：经理团队中新人该给谁管</w:t>
      </w:r>
    </w:p>
    <w:p w14:paraId="65218558" w14:textId="77777777" w:rsidR="003A0428" w:rsidRPr="00D60D3F" w:rsidRDefault="003A0428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业务控制幅度两个极端：控制不当、控制过严（过程节点过严的案例分析）</w:t>
      </w:r>
    </w:p>
    <w:p w14:paraId="520580DF" w14:textId="4D1DBA87" w:rsidR="003A0428" w:rsidRDefault="003A0428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业务控制的原则：事前控制、事中控制、事后控制</w:t>
      </w:r>
    </w:p>
    <w:p w14:paraId="2418FAAC" w14:textId="77777777" w:rsidR="00240864" w:rsidRPr="00D60D3F" w:rsidRDefault="00240864" w:rsidP="00240864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高效团队和低效团队的对比</w:t>
      </w:r>
    </w:p>
    <w:p w14:paraId="6D555BB1" w14:textId="77777777" w:rsidR="00240864" w:rsidRPr="00D60D3F" w:rsidRDefault="00240864" w:rsidP="00F0359C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案例：阿波罗陷阱</w:t>
      </w:r>
    </w:p>
    <w:p w14:paraId="7EAB92E1" w14:textId="77777777" w:rsidR="00240864" w:rsidRPr="00D60D3F" w:rsidRDefault="00240864" w:rsidP="00240864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高绩效团队的模型：相处上升的原则</w:t>
      </w:r>
    </w:p>
    <w:p w14:paraId="172EAC10" w14:textId="3F82636E" w:rsidR="00240864" w:rsidRPr="00D60D3F" w:rsidRDefault="00240864" w:rsidP="00240864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相处上升的原则</w:t>
      </w:r>
    </w:p>
    <w:p w14:paraId="748BB20F" w14:textId="03F3EAC6" w:rsidR="00240864" w:rsidRPr="00D60D3F" w:rsidRDefault="0073008D" w:rsidP="00240864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案例分析：</w:t>
      </w:r>
      <w:r w:rsidR="00240864" w:rsidRPr="00D60D3F">
        <w:rPr>
          <w:rFonts w:ascii="华文中宋" w:eastAsia="华文中宋" w:hAnsi="华文中宋" w:hint="eastAsia"/>
          <w:color w:val="000000" w:themeColor="text1"/>
          <w:szCs w:val="21"/>
        </w:rPr>
        <w:t>世界之所以美丽，是因为包含了所有色彩，</w:t>
      </w:r>
    </w:p>
    <w:p w14:paraId="0889A8AF" w14:textId="045FCCEA" w:rsidR="00240864" w:rsidRPr="00240864" w:rsidRDefault="00240864" w:rsidP="00240864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团队之所以强大，就是要包容所有颜色的成员</w:t>
      </w:r>
    </w:p>
    <w:p w14:paraId="382DC72D" w14:textId="05551C5C" w:rsidR="003A0428" w:rsidRPr="00D60D3F" w:rsidRDefault="003A0428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何谓</w:t>
      </w:r>
      <w:r w:rsidR="00872EAB">
        <w:rPr>
          <w:rFonts w:ascii="华文中宋" w:eastAsia="华文中宋" w:hAnsi="华文中宋" w:hint="eastAsia"/>
          <w:color w:val="000000" w:themeColor="text1"/>
          <w:szCs w:val="21"/>
        </w:rPr>
        <w:t>绩效</w:t>
      </w: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辅导</w:t>
      </w:r>
    </w:p>
    <w:p w14:paraId="4F3ECCDC" w14:textId="1A73FC1D" w:rsidR="003A0428" w:rsidRPr="00D60D3F" w:rsidRDefault="00872EAB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绩效</w:t>
      </w: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辅导</w:t>
      </w:r>
      <w:r w:rsidR="003A0428" w:rsidRPr="00D60D3F">
        <w:rPr>
          <w:rFonts w:ascii="华文中宋" w:eastAsia="华文中宋" w:hAnsi="华文中宋" w:hint="eastAsia"/>
          <w:color w:val="000000" w:themeColor="text1"/>
          <w:szCs w:val="21"/>
        </w:rPr>
        <w:t>的原则</w:t>
      </w:r>
    </w:p>
    <w:p w14:paraId="3745E0A6" w14:textId="1407FC88" w:rsidR="003A0428" w:rsidRDefault="003A0428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 w:rsidRPr="00D60D3F">
        <w:rPr>
          <w:rFonts w:ascii="华文中宋" w:eastAsia="华文中宋" w:hAnsi="华文中宋" w:hint="eastAsia"/>
          <w:color w:val="000000" w:themeColor="text1"/>
          <w:szCs w:val="21"/>
        </w:rPr>
        <w:t>有效辅导的方法</w:t>
      </w:r>
    </w:p>
    <w:p w14:paraId="116FAC93" w14:textId="2D54B8B5" w:rsidR="00240864" w:rsidRPr="00D60D3F" w:rsidRDefault="00240864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结构化倾听</w:t>
      </w:r>
    </w:p>
    <w:p w14:paraId="0EC81A26" w14:textId="08898D20" w:rsidR="003A0428" w:rsidRDefault="00872EAB" w:rsidP="003A0428">
      <w:pPr>
        <w:pStyle w:val="a9"/>
        <w:widowControl/>
        <w:numPr>
          <w:ilvl w:val="0"/>
          <w:numId w:val="20"/>
        </w:numPr>
        <w:ind w:firstLineChars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经典</w:t>
      </w:r>
      <w:r w:rsidR="003A0428" w:rsidRPr="00D60D3F">
        <w:rPr>
          <w:rFonts w:ascii="华文中宋" w:eastAsia="华文中宋" w:hAnsi="华文中宋" w:hint="eastAsia"/>
          <w:color w:val="000000" w:themeColor="text1"/>
          <w:szCs w:val="21"/>
        </w:rPr>
        <w:t>辅导的</w:t>
      </w:r>
      <w:r>
        <w:rPr>
          <w:rFonts w:ascii="华文中宋" w:eastAsia="华文中宋" w:hAnsi="华文中宋" w:hint="eastAsia"/>
          <w:color w:val="000000" w:themeColor="text1"/>
          <w:szCs w:val="21"/>
        </w:rPr>
        <w:t>使用方法</w:t>
      </w:r>
    </w:p>
    <w:p w14:paraId="7983930A" w14:textId="25B791D1" w:rsidR="00B4121F" w:rsidRPr="005A6B89" w:rsidRDefault="00872EAB" w:rsidP="005A6B89">
      <w:pPr>
        <w:pStyle w:val="a9"/>
        <w:widowControl/>
        <w:ind w:left="420" w:firstLineChars="0" w:firstLine="0"/>
        <w:jc w:val="left"/>
        <w:rPr>
          <w:rFonts w:ascii="华文中宋" w:eastAsia="华文中宋" w:hAnsi="华文中宋"/>
          <w:color w:val="000000" w:themeColor="text1"/>
          <w:szCs w:val="21"/>
        </w:rPr>
      </w:pPr>
      <w:r>
        <w:rPr>
          <w:rFonts w:ascii="华文中宋" w:eastAsia="华文中宋" w:hAnsi="华文中宋" w:hint="eastAsia"/>
          <w:color w:val="000000" w:themeColor="text1"/>
          <w:szCs w:val="21"/>
        </w:rPr>
        <w:t>讨论完成课题：在工作中辅导方法的使用</w:t>
      </w:r>
    </w:p>
    <w:sectPr w:rsidR="00B4121F" w:rsidRPr="005A6B89" w:rsidSect="00407C7B">
      <w:footerReference w:type="default" r:id="rId9"/>
      <w:pgSz w:w="11906" w:h="16838"/>
      <w:pgMar w:top="993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15370" w14:textId="77777777" w:rsidR="00053422" w:rsidRDefault="00053422" w:rsidP="004E4902">
      <w:r>
        <w:separator/>
      </w:r>
    </w:p>
  </w:endnote>
  <w:endnote w:type="continuationSeparator" w:id="0">
    <w:p w14:paraId="3AFF6D12" w14:textId="77777777" w:rsidR="00053422" w:rsidRDefault="00053422" w:rsidP="004E4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0C00D" w14:textId="17C8F0B2" w:rsidR="004E4902" w:rsidRPr="004E4902" w:rsidRDefault="004E4902" w:rsidP="004E4902">
    <w:pPr>
      <w:pStyle w:val="a5"/>
    </w:pPr>
    <w:r w:rsidRPr="004E4902">
      <w:t>Copyright © 20</w:t>
    </w:r>
    <w:r w:rsidR="008A442D">
      <w:rPr>
        <w:rFonts w:hint="eastAsia"/>
      </w:rPr>
      <w:t>2</w:t>
    </w:r>
    <w:r w:rsidR="00A40771">
      <w:t>3</w:t>
    </w:r>
    <w:r w:rsidRPr="004E4902">
      <w:t>. Xu</w:t>
    </w:r>
    <w:r>
      <w:ptab w:relativeTo="margin" w:alignment="right" w:leader="none"/>
    </w:r>
    <w:r>
      <w:rPr>
        <w:lang w:val="zh-CN"/>
      </w:rPr>
      <w:t xml:space="preserve"> </w:t>
    </w:r>
    <w:r w:rsidR="00CD199F">
      <w:fldChar w:fldCharType="begin"/>
    </w:r>
    <w:r w:rsidR="00CD199F">
      <w:instrText xml:space="preserve"> PAGE   \* MERGEFORMAT </w:instrText>
    </w:r>
    <w:r w:rsidR="00CD199F">
      <w:fldChar w:fldCharType="separate"/>
    </w:r>
    <w:r w:rsidR="00C16071" w:rsidRPr="00C16071">
      <w:rPr>
        <w:noProof/>
        <w:lang w:val="zh-CN"/>
      </w:rPr>
      <w:t>1</w:t>
    </w:r>
    <w:r w:rsidR="00CD199F"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ED101" w14:textId="77777777" w:rsidR="00053422" w:rsidRDefault="00053422" w:rsidP="004E4902">
      <w:r>
        <w:separator/>
      </w:r>
    </w:p>
  </w:footnote>
  <w:footnote w:type="continuationSeparator" w:id="0">
    <w:p w14:paraId="3456D077" w14:textId="77777777" w:rsidR="00053422" w:rsidRDefault="00053422" w:rsidP="004E49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multilevel"/>
    <w:tmpl w:val="0000000B"/>
    <w:lvl w:ilvl="0">
      <w:start w:val="1"/>
      <w:numFmt w:val="japaneseCounting"/>
      <w:lvlText w:val="%1、"/>
      <w:lvlJc w:val="left"/>
      <w:pPr>
        <w:tabs>
          <w:tab w:val="num" w:pos="432"/>
        </w:tabs>
        <w:ind w:left="432" w:hanging="432"/>
      </w:pPr>
      <w:rPr>
        <w:rFonts w:ascii="宋体" w:eastAsia="宋体" w:hAnsi="宋体" w:cs="Times New Roman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、"/>
      <w:lvlJc w:val="left"/>
      <w:pPr>
        <w:tabs>
          <w:tab w:val="num" w:pos="1200"/>
        </w:tabs>
        <w:ind w:left="1200" w:hanging="360"/>
      </w:pPr>
    </w:lvl>
    <w:lvl w:ilvl="3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11"/>
    <w:multiLevelType w:val="multilevel"/>
    <w:tmpl w:val="00000011"/>
    <w:lvl w:ilvl="0">
      <w:start w:val="1"/>
      <w:numFmt w:val="decimal"/>
      <w:lvlText w:val="%1、"/>
      <w:lvlJc w:val="left"/>
      <w:pPr>
        <w:tabs>
          <w:tab w:val="num" w:pos="684"/>
        </w:tabs>
        <w:ind w:left="684" w:hanging="360"/>
      </w:pPr>
    </w:lvl>
    <w:lvl w:ilvl="1">
      <w:start w:val="1"/>
      <w:numFmt w:val="upperLetter"/>
      <w:lvlText w:val="%2、"/>
      <w:lvlJc w:val="left"/>
      <w:pPr>
        <w:tabs>
          <w:tab w:val="num" w:pos="1128"/>
        </w:tabs>
        <w:ind w:left="1128" w:hanging="420"/>
      </w:pPr>
    </w:lvl>
    <w:lvl w:ilvl="2">
      <w:start w:val="1"/>
      <w:numFmt w:val="lowerRoman"/>
      <w:lvlText w:val="%3."/>
      <w:lvlJc w:val="right"/>
      <w:pPr>
        <w:tabs>
          <w:tab w:val="num" w:pos="1584"/>
        </w:tabs>
        <w:ind w:left="1584" w:hanging="420"/>
      </w:pPr>
    </w:lvl>
    <w:lvl w:ilvl="3">
      <w:start w:val="1"/>
      <w:numFmt w:val="decimal"/>
      <w:lvlText w:val="%4."/>
      <w:lvlJc w:val="left"/>
      <w:pPr>
        <w:tabs>
          <w:tab w:val="num" w:pos="2004"/>
        </w:tabs>
        <w:ind w:left="2004" w:hanging="420"/>
      </w:pPr>
    </w:lvl>
    <w:lvl w:ilvl="4">
      <w:start w:val="1"/>
      <w:numFmt w:val="lowerLetter"/>
      <w:lvlText w:val="%5)"/>
      <w:lvlJc w:val="left"/>
      <w:pPr>
        <w:tabs>
          <w:tab w:val="num" w:pos="2424"/>
        </w:tabs>
        <w:ind w:left="2424" w:hanging="420"/>
      </w:pPr>
    </w:lvl>
    <w:lvl w:ilvl="5">
      <w:start w:val="1"/>
      <w:numFmt w:val="lowerRoman"/>
      <w:lvlText w:val="%6."/>
      <w:lvlJc w:val="right"/>
      <w:pPr>
        <w:tabs>
          <w:tab w:val="num" w:pos="2844"/>
        </w:tabs>
        <w:ind w:left="2844" w:hanging="420"/>
      </w:pPr>
    </w:lvl>
    <w:lvl w:ilvl="6">
      <w:start w:val="1"/>
      <w:numFmt w:val="decimal"/>
      <w:lvlText w:val="%7."/>
      <w:lvlJc w:val="left"/>
      <w:pPr>
        <w:tabs>
          <w:tab w:val="num" w:pos="3264"/>
        </w:tabs>
        <w:ind w:left="3264" w:hanging="420"/>
      </w:pPr>
    </w:lvl>
    <w:lvl w:ilvl="7">
      <w:start w:val="1"/>
      <w:numFmt w:val="lowerLetter"/>
      <w:lvlText w:val="%8)"/>
      <w:lvlJc w:val="left"/>
      <w:pPr>
        <w:tabs>
          <w:tab w:val="num" w:pos="3684"/>
        </w:tabs>
        <w:ind w:left="3684" w:hanging="420"/>
      </w:pPr>
    </w:lvl>
    <w:lvl w:ilvl="8">
      <w:start w:val="1"/>
      <w:numFmt w:val="lowerRoman"/>
      <w:lvlText w:val="%9."/>
      <w:lvlJc w:val="right"/>
      <w:pPr>
        <w:tabs>
          <w:tab w:val="num" w:pos="4104"/>
        </w:tabs>
        <w:ind w:left="4104" w:hanging="420"/>
      </w:pPr>
    </w:lvl>
  </w:abstractNum>
  <w:abstractNum w:abstractNumId="2" w15:restartNumberingAfterBreak="0">
    <w:nsid w:val="06F46FF9"/>
    <w:multiLevelType w:val="hybridMultilevel"/>
    <w:tmpl w:val="6518DD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B06F0C"/>
    <w:multiLevelType w:val="hybridMultilevel"/>
    <w:tmpl w:val="BA90D0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3705779"/>
    <w:multiLevelType w:val="multilevel"/>
    <w:tmpl w:val="13705779"/>
    <w:lvl w:ilvl="0">
      <w:start w:val="1"/>
      <w:numFmt w:val="decimal"/>
      <w:lvlText w:val="%1、"/>
      <w:lvlJc w:val="left"/>
      <w:pPr>
        <w:ind w:left="1003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lowerLetter"/>
      <w:lvlText w:val="%5)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lowerLetter"/>
      <w:lvlText w:val="%8)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139E57AD"/>
    <w:multiLevelType w:val="hybridMultilevel"/>
    <w:tmpl w:val="32C883C0"/>
    <w:lvl w:ilvl="0" w:tplc="164849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4A401E8"/>
    <w:multiLevelType w:val="hybridMultilevel"/>
    <w:tmpl w:val="940636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4AF31D9"/>
    <w:multiLevelType w:val="hybridMultilevel"/>
    <w:tmpl w:val="9640AB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5AB017F"/>
    <w:multiLevelType w:val="hybridMultilevel"/>
    <w:tmpl w:val="10FA8E7E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6AD0FCD"/>
    <w:multiLevelType w:val="hybridMultilevel"/>
    <w:tmpl w:val="BA90D08A"/>
    <w:lvl w:ilvl="0" w:tplc="FFFFFFF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7751460"/>
    <w:multiLevelType w:val="hybridMultilevel"/>
    <w:tmpl w:val="B7B4135A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8B167EF"/>
    <w:multiLevelType w:val="hybridMultilevel"/>
    <w:tmpl w:val="1A7ECF00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8BB6CAC"/>
    <w:multiLevelType w:val="hybridMultilevel"/>
    <w:tmpl w:val="9640AB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A987B2A"/>
    <w:multiLevelType w:val="hybridMultilevel"/>
    <w:tmpl w:val="87EAC7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BBF2963"/>
    <w:multiLevelType w:val="hybridMultilevel"/>
    <w:tmpl w:val="9640AB1C"/>
    <w:lvl w:ilvl="0" w:tplc="FFFFFFF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C0073AE"/>
    <w:multiLevelType w:val="multilevel"/>
    <w:tmpl w:val="1C0073AE"/>
    <w:lvl w:ilvl="0">
      <w:start w:val="1"/>
      <w:numFmt w:val="bullet"/>
      <w:lvlText w:val=""/>
      <w:lvlJc w:val="left"/>
      <w:pPr>
        <w:ind w:left="15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0" w:hanging="420"/>
      </w:pPr>
      <w:rPr>
        <w:rFonts w:ascii="Wingdings" w:hAnsi="Wingdings" w:hint="default"/>
      </w:rPr>
    </w:lvl>
  </w:abstractNum>
  <w:abstractNum w:abstractNumId="16" w15:restartNumberingAfterBreak="0">
    <w:nsid w:val="1E8638A4"/>
    <w:multiLevelType w:val="hybridMultilevel"/>
    <w:tmpl w:val="6DBC3C68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1F1F0D4B"/>
    <w:multiLevelType w:val="hybridMultilevel"/>
    <w:tmpl w:val="3C1EB09C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4A9193B"/>
    <w:multiLevelType w:val="hybridMultilevel"/>
    <w:tmpl w:val="7ABC02A4"/>
    <w:lvl w:ilvl="0" w:tplc="164849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650023C"/>
    <w:multiLevelType w:val="hybridMultilevel"/>
    <w:tmpl w:val="F3943E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97D5D08"/>
    <w:multiLevelType w:val="hybridMultilevel"/>
    <w:tmpl w:val="3FFADA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1D32A32"/>
    <w:multiLevelType w:val="hybridMultilevel"/>
    <w:tmpl w:val="DD06B0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25113B1"/>
    <w:multiLevelType w:val="hybridMultilevel"/>
    <w:tmpl w:val="6374BA9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3DB1763"/>
    <w:multiLevelType w:val="multilevel"/>
    <w:tmpl w:val="33DB1763"/>
    <w:lvl w:ilvl="0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3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8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6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0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4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9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320" w:hanging="420"/>
      </w:pPr>
      <w:rPr>
        <w:rFonts w:ascii="Wingdings" w:hAnsi="Wingdings" w:hint="default"/>
      </w:rPr>
    </w:lvl>
  </w:abstractNum>
  <w:abstractNum w:abstractNumId="24" w15:restartNumberingAfterBreak="0">
    <w:nsid w:val="3A935ED7"/>
    <w:multiLevelType w:val="hybridMultilevel"/>
    <w:tmpl w:val="4B0A3E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3D13502B"/>
    <w:multiLevelType w:val="hybridMultilevel"/>
    <w:tmpl w:val="E13694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3F877116"/>
    <w:multiLevelType w:val="hybridMultilevel"/>
    <w:tmpl w:val="9640AB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46B37A5F"/>
    <w:multiLevelType w:val="hybridMultilevel"/>
    <w:tmpl w:val="D416DB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47152678"/>
    <w:multiLevelType w:val="hybridMultilevel"/>
    <w:tmpl w:val="28D0F6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85A6F33"/>
    <w:multiLevelType w:val="hybridMultilevel"/>
    <w:tmpl w:val="5958FC18"/>
    <w:lvl w:ilvl="0" w:tplc="164849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4AB41178"/>
    <w:multiLevelType w:val="hybridMultilevel"/>
    <w:tmpl w:val="C9BA77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4AC8199A"/>
    <w:multiLevelType w:val="hybridMultilevel"/>
    <w:tmpl w:val="9640AB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4C4F2CF3"/>
    <w:multiLevelType w:val="hybridMultilevel"/>
    <w:tmpl w:val="338E3D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24856F8"/>
    <w:multiLevelType w:val="hybridMultilevel"/>
    <w:tmpl w:val="72D0FC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570109CF"/>
    <w:multiLevelType w:val="hybridMultilevel"/>
    <w:tmpl w:val="F63C0B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582C47B7"/>
    <w:multiLevelType w:val="multilevel"/>
    <w:tmpl w:val="A984B782"/>
    <w:lvl w:ilvl="0">
      <w:start w:val="1"/>
      <w:numFmt w:val="decimal"/>
      <w:lvlText w:val="%1."/>
      <w:lvlJc w:val="left"/>
      <w:pPr>
        <w:ind w:left="1003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lowerLetter"/>
      <w:lvlText w:val="%5)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lowerLetter"/>
      <w:lvlText w:val="%8)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abstractNum w:abstractNumId="36" w15:restartNumberingAfterBreak="0">
    <w:nsid w:val="5A360244"/>
    <w:multiLevelType w:val="hybridMultilevel"/>
    <w:tmpl w:val="51A213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5C5F6C4E"/>
    <w:multiLevelType w:val="hybridMultilevel"/>
    <w:tmpl w:val="79A4FE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5E5C4224"/>
    <w:multiLevelType w:val="hybridMultilevel"/>
    <w:tmpl w:val="9640AB1C"/>
    <w:lvl w:ilvl="0" w:tplc="FFFFFFF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5CF7D57"/>
    <w:multiLevelType w:val="hybridMultilevel"/>
    <w:tmpl w:val="B0A89B8E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3474986"/>
    <w:multiLevelType w:val="hybridMultilevel"/>
    <w:tmpl w:val="C8C8402A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47449AA"/>
    <w:multiLevelType w:val="hybridMultilevel"/>
    <w:tmpl w:val="A87075D8"/>
    <w:lvl w:ilvl="0" w:tplc="BEB4892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7A0A36CE"/>
    <w:multiLevelType w:val="hybridMultilevel"/>
    <w:tmpl w:val="9B0C86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AF60E98"/>
    <w:multiLevelType w:val="hybridMultilevel"/>
    <w:tmpl w:val="FA68FB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27931065">
    <w:abstractNumId w:val="40"/>
  </w:num>
  <w:num w:numId="2" w16cid:durableId="852571133">
    <w:abstractNumId w:val="13"/>
  </w:num>
  <w:num w:numId="3" w16cid:durableId="521013818">
    <w:abstractNumId w:val="41"/>
  </w:num>
  <w:num w:numId="4" w16cid:durableId="641039597">
    <w:abstractNumId w:val="16"/>
  </w:num>
  <w:num w:numId="5" w16cid:durableId="1334868865">
    <w:abstractNumId w:val="25"/>
  </w:num>
  <w:num w:numId="6" w16cid:durableId="105974209">
    <w:abstractNumId w:val="8"/>
  </w:num>
  <w:num w:numId="7" w16cid:durableId="1553035360">
    <w:abstractNumId w:val="11"/>
  </w:num>
  <w:num w:numId="8" w16cid:durableId="1698892840">
    <w:abstractNumId w:val="30"/>
  </w:num>
  <w:num w:numId="9" w16cid:durableId="315915561">
    <w:abstractNumId w:val="7"/>
  </w:num>
  <w:num w:numId="10" w16cid:durableId="320428081">
    <w:abstractNumId w:val="12"/>
  </w:num>
  <w:num w:numId="11" w16cid:durableId="2440332">
    <w:abstractNumId w:val="31"/>
  </w:num>
  <w:num w:numId="12" w16cid:durableId="439371358">
    <w:abstractNumId w:val="26"/>
  </w:num>
  <w:num w:numId="13" w16cid:durableId="1225993156">
    <w:abstractNumId w:val="34"/>
  </w:num>
  <w:num w:numId="14" w16cid:durableId="40447954">
    <w:abstractNumId w:val="15"/>
  </w:num>
  <w:num w:numId="15" w16cid:durableId="1531605007">
    <w:abstractNumId w:val="35"/>
  </w:num>
  <w:num w:numId="16" w16cid:durableId="1796678579">
    <w:abstractNumId w:val="4"/>
  </w:num>
  <w:num w:numId="17" w16cid:durableId="931740618">
    <w:abstractNumId w:val="36"/>
  </w:num>
  <w:num w:numId="18" w16cid:durableId="1337266771">
    <w:abstractNumId w:val="37"/>
  </w:num>
  <w:num w:numId="19" w16cid:durableId="941038278">
    <w:abstractNumId w:val="3"/>
  </w:num>
  <w:num w:numId="20" w16cid:durableId="1823429595">
    <w:abstractNumId w:val="32"/>
  </w:num>
  <w:num w:numId="21" w16cid:durableId="38938691">
    <w:abstractNumId w:val="29"/>
  </w:num>
  <w:num w:numId="22" w16cid:durableId="1006906936">
    <w:abstractNumId w:val="5"/>
  </w:num>
  <w:num w:numId="23" w16cid:durableId="319042259">
    <w:abstractNumId w:val="10"/>
  </w:num>
  <w:num w:numId="24" w16cid:durableId="490416543">
    <w:abstractNumId w:val="21"/>
  </w:num>
  <w:num w:numId="25" w16cid:durableId="605044596">
    <w:abstractNumId w:val="28"/>
  </w:num>
  <w:num w:numId="26" w16cid:durableId="1358192341">
    <w:abstractNumId w:val="22"/>
  </w:num>
  <w:num w:numId="27" w16cid:durableId="2128769585">
    <w:abstractNumId w:val="42"/>
  </w:num>
  <w:num w:numId="28" w16cid:durableId="1622809051">
    <w:abstractNumId w:val="20"/>
  </w:num>
  <w:num w:numId="29" w16cid:durableId="1556549050">
    <w:abstractNumId w:val="23"/>
  </w:num>
  <w:num w:numId="30" w16cid:durableId="1975258313">
    <w:abstractNumId w:val="2"/>
  </w:num>
  <w:num w:numId="31" w16cid:durableId="985819670">
    <w:abstractNumId w:val="24"/>
  </w:num>
  <w:num w:numId="32" w16cid:durableId="356582731">
    <w:abstractNumId w:val="27"/>
  </w:num>
  <w:num w:numId="33" w16cid:durableId="86851503">
    <w:abstractNumId w:val="39"/>
  </w:num>
  <w:num w:numId="34" w16cid:durableId="2021736862">
    <w:abstractNumId w:val="17"/>
  </w:num>
  <w:num w:numId="35" w16cid:durableId="1183938744">
    <w:abstractNumId w:val="43"/>
  </w:num>
  <w:num w:numId="36" w16cid:durableId="2000378882">
    <w:abstractNumId w:val="19"/>
  </w:num>
  <w:num w:numId="37" w16cid:durableId="600534639">
    <w:abstractNumId w:val="33"/>
  </w:num>
  <w:num w:numId="38" w16cid:durableId="18746860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65689458">
    <w:abstractNumId w:val="1"/>
  </w:num>
  <w:num w:numId="40" w16cid:durableId="966740295">
    <w:abstractNumId w:val="6"/>
  </w:num>
  <w:num w:numId="41" w16cid:durableId="1261835613">
    <w:abstractNumId w:val="18"/>
  </w:num>
  <w:num w:numId="42" w16cid:durableId="1367489454">
    <w:abstractNumId w:val="9"/>
  </w:num>
  <w:num w:numId="43" w16cid:durableId="45420322">
    <w:abstractNumId w:val="14"/>
  </w:num>
  <w:num w:numId="44" w16cid:durableId="610937726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FF2"/>
    <w:rsid w:val="00004388"/>
    <w:rsid w:val="00004EE5"/>
    <w:rsid w:val="00010462"/>
    <w:rsid w:val="00010BF9"/>
    <w:rsid w:val="00021814"/>
    <w:rsid w:val="0003094C"/>
    <w:rsid w:val="00040441"/>
    <w:rsid w:val="00053422"/>
    <w:rsid w:val="00060766"/>
    <w:rsid w:val="0006770C"/>
    <w:rsid w:val="00086085"/>
    <w:rsid w:val="00086474"/>
    <w:rsid w:val="00092BA5"/>
    <w:rsid w:val="000B552A"/>
    <w:rsid w:val="000C640A"/>
    <w:rsid w:val="000D7CBA"/>
    <w:rsid w:val="000E479F"/>
    <w:rsid w:val="000F3D82"/>
    <w:rsid w:val="001053E6"/>
    <w:rsid w:val="0011292D"/>
    <w:rsid w:val="00113613"/>
    <w:rsid w:val="0012052B"/>
    <w:rsid w:val="00153639"/>
    <w:rsid w:val="00154BA6"/>
    <w:rsid w:val="0018081C"/>
    <w:rsid w:val="00181203"/>
    <w:rsid w:val="001D2973"/>
    <w:rsid w:val="001E1D8E"/>
    <w:rsid w:val="001F1E4A"/>
    <w:rsid w:val="002122B6"/>
    <w:rsid w:val="00240864"/>
    <w:rsid w:val="002519FC"/>
    <w:rsid w:val="00255F7C"/>
    <w:rsid w:val="00266133"/>
    <w:rsid w:val="00270F74"/>
    <w:rsid w:val="00276349"/>
    <w:rsid w:val="0029133E"/>
    <w:rsid w:val="00297507"/>
    <w:rsid w:val="002A33A1"/>
    <w:rsid w:val="002B1A2F"/>
    <w:rsid w:val="002C0AD4"/>
    <w:rsid w:val="002D20AB"/>
    <w:rsid w:val="002E7B4E"/>
    <w:rsid w:val="002F158B"/>
    <w:rsid w:val="003173ED"/>
    <w:rsid w:val="00320A0A"/>
    <w:rsid w:val="003643B7"/>
    <w:rsid w:val="00370A4D"/>
    <w:rsid w:val="003834A7"/>
    <w:rsid w:val="00395F47"/>
    <w:rsid w:val="00397301"/>
    <w:rsid w:val="003A0428"/>
    <w:rsid w:val="003C1ECA"/>
    <w:rsid w:val="00404F86"/>
    <w:rsid w:val="00407C7B"/>
    <w:rsid w:val="004117AF"/>
    <w:rsid w:val="00444333"/>
    <w:rsid w:val="0046110F"/>
    <w:rsid w:val="00463159"/>
    <w:rsid w:val="00464656"/>
    <w:rsid w:val="00473E57"/>
    <w:rsid w:val="00475A6A"/>
    <w:rsid w:val="00475FEF"/>
    <w:rsid w:val="00482DB0"/>
    <w:rsid w:val="004D5F65"/>
    <w:rsid w:val="004E4902"/>
    <w:rsid w:val="004F0565"/>
    <w:rsid w:val="00514431"/>
    <w:rsid w:val="0054476D"/>
    <w:rsid w:val="005726F8"/>
    <w:rsid w:val="00591799"/>
    <w:rsid w:val="00596CCC"/>
    <w:rsid w:val="005A6844"/>
    <w:rsid w:val="005A6B89"/>
    <w:rsid w:val="005B161D"/>
    <w:rsid w:val="005B511A"/>
    <w:rsid w:val="005C62B0"/>
    <w:rsid w:val="005D672A"/>
    <w:rsid w:val="005E4822"/>
    <w:rsid w:val="005F032A"/>
    <w:rsid w:val="005F3782"/>
    <w:rsid w:val="00605AD8"/>
    <w:rsid w:val="0061098F"/>
    <w:rsid w:val="006136DD"/>
    <w:rsid w:val="0063535E"/>
    <w:rsid w:val="00655FEA"/>
    <w:rsid w:val="00663A16"/>
    <w:rsid w:val="006B3AA5"/>
    <w:rsid w:val="006D74D6"/>
    <w:rsid w:val="006E3DD0"/>
    <w:rsid w:val="00700426"/>
    <w:rsid w:val="00713A78"/>
    <w:rsid w:val="007226F5"/>
    <w:rsid w:val="0073008D"/>
    <w:rsid w:val="0073111F"/>
    <w:rsid w:val="00763997"/>
    <w:rsid w:val="0077099D"/>
    <w:rsid w:val="007B2543"/>
    <w:rsid w:val="007D583F"/>
    <w:rsid w:val="007D5F32"/>
    <w:rsid w:val="008001BE"/>
    <w:rsid w:val="00801AE2"/>
    <w:rsid w:val="00805D81"/>
    <w:rsid w:val="008079E2"/>
    <w:rsid w:val="008354B1"/>
    <w:rsid w:val="00840D80"/>
    <w:rsid w:val="00841006"/>
    <w:rsid w:val="00845B09"/>
    <w:rsid w:val="008546EC"/>
    <w:rsid w:val="00872EAB"/>
    <w:rsid w:val="00873EDD"/>
    <w:rsid w:val="00891E73"/>
    <w:rsid w:val="008A442D"/>
    <w:rsid w:val="008F56AF"/>
    <w:rsid w:val="00911071"/>
    <w:rsid w:val="00921138"/>
    <w:rsid w:val="009325CE"/>
    <w:rsid w:val="009A0256"/>
    <w:rsid w:val="009A402B"/>
    <w:rsid w:val="009A67CA"/>
    <w:rsid w:val="009D4320"/>
    <w:rsid w:val="009E37C9"/>
    <w:rsid w:val="00A153D1"/>
    <w:rsid w:val="00A26CF9"/>
    <w:rsid w:val="00A3747A"/>
    <w:rsid w:val="00A40771"/>
    <w:rsid w:val="00A5179B"/>
    <w:rsid w:val="00A55171"/>
    <w:rsid w:val="00A56647"/>
    <w:rsid w:val="00A5776E"/>
    <w:rsid w:val="00A746A5"/>
    <w:rsid w:val="00AE18A7"/>
    <w:rsid w:val="00AE4FF2"/>
    <w:rsid w:val="00AE6F03"/>
    <w:rsid w:val="00B110CB"/>
    <w:rsid w:val="00B14619"/>
    <w:rsid w:val="00B3004B"/>
    <w:rsid w:val="00B326B9"/>
    <w:rsid w:val="00B4121F"/>
    <w:rsid w:val="00B47BF4"/>
    <w:rsid w:val="00B777F9"/>
    <w:rsid w:val="00B851F6"/>
    <w:rsid w:val="00B91E79"/>
    <w:rsid w:val="00BB5049"/>
    <w:rsid w:val="00BC082E"/>
    <w:rsid w:val="00BD5EDF"/>
    <w:rsid w:val="00BF6197"/>
    <w:rsid w:val="00C04207"/>
    <w:rsid w:val="00C16071"/>
    <w:rsid w:val="00C22C76"/>
    <w:rsid w:val="00C42597"/>
    <w:rsid w:val="00C504CF"/>
    <w:rsid w:val="00C51B75"/>
    <w:rsid w:val="00C82B11"/>
    <w:rsid w:val="00C82F76"/>
    <w:rsid w:val="00CC306B"/>
    <w:rsid w:val="00CD16D3"/>
    <w:rsid w:val="00CD199F"/>
    <w:rsid w:val="00CE3DDB"/>
    <w:rsid w:val="00CE6EA9"/>
    <w:rsid w:val="00D00AFA"/>
    <w:rsid w:val="00D022D1"/>
    <w:rsid w:val="00D118F2"/>
    <w:rsid w:val="00D139CB"/>
    <w:rsid w:val="00D40429"/>
    <w:rsid w:val="00D57B46"/>
    <w:rsid w:val="00D60D3F"/>
    <w:rsid w:val="00D70572"/>
    <w:rsid w:val="00DA2C36"/>
    <w:rsid w:val="00DE0E1C"/>
    <w:rsid w:val="00DF0324"/>
    <w:rsid w:val="00DF660A"/>
    <w:rsid w:val="00E03085"/>
    <w:rsid w:val="00E13953"/>
    <w:rsid w:val="00E16581"/>
    <w:rsid w:val="00E34F5E"/>
    <w:rsid w:val="00E55D1A"/>
    <w:rsid w:val="00EA1C7B"/>
    <w:rsid w:val="00EB57C2"/>
    <w:rsid w:val="00EB6E13"/>
    <w:rsid w:val="00ED4F98"/>
    <w:rsid w:val="00EE5B2C"/>
    <w:rsid w:val="00EF4B03"/>
    <w:rsid w:val="00F0359C"/>
    <w:rsid w:val="00F14A5D"/>
    <w:rsid w:val="00F1632E"/>
    <w:rsid w:val="00F24111"/>
    <w:rsid w:val="00F41B19"/>
    <w:rsid w:val="00F45298"/>
    <w:rsid w:val="00F547A1"/>
    <w:rsid w:val="00F620AB"/>
    <w:rsid w:val="00F65BB2"/>
    <w:rsid w:val="00F662EA"/>
    <w:rsid w:val="00FA009B"/>
    <w:rsid w:val="00FB1B63"/>
    <w:rsid w:val="00FE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E1B240"/>
  <w15:docId w15:val="{BD89949B-81C9-4C0C-A28B-D1B82582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21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1"/>
    <w:qFormat/>
    <w:rsid w:val="00040441"/>
    <w:pPr>
      <w:autoSpaceDE w:val="0"/>
      <w:autoSpaceDN w:val="0"/>
      <w:spacing w:before="62"/>
      <w:ind w:left="260"/>
      <w:jc w:val="left"/>
      <w:outlineLvl w:val="0"/>
    </w:pPr>
    <w:rPr>
      <w:rFonts w:ascii="宋体" w:eastAsia="宋体" w:hAnsi="宋体" w:cs="宋体"/>
      <w:b/>
      <w:bCs/>
      <w:kern w:val="0"/>
      <w:sz w:val="28"/>
      <w:szCs w:val="2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4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49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4902"/>
    <w:pPr>
      <w:pBdr>
        <w:top w:val="thinThickSmallGap" w:sz="24" w:space="1" w:color="622423" w:themeColor="accent2" w:themeShade="7F"/>
      </w:pBdr>
      <w:tabs>
        <w:tab w:val="center" w:pos="4153"/>
        <w:tab w:val="right" w:pos="8306"/>
      </w:tabs>
      <w:snapToGrid w:val="0"/>
      <w:jc w:val="left"/>
    </w:pPr>
    <w:rPr>
      <w:rFonts w:asciiTheme="majorHAnsi" w:hAnsiTheme="maj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4902"/>
    <w:rPr>
      <w:rFonts w:asciiTheme="majorHAnsi" w:hAnsiTheme="majorHAnsi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490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4902"/>
    <w:rPr>
      <w:sz w:val="18"/>
      <w:szCs w:val="18"/>
    </w:rPr>
  </w:style>
  <w:style w:type="paragraph" w:styleId="a9">
    <w:name w:val="List Paragraph"/>
    <w:basedOn w:val="a"/>
    <w:uiPriority w:val="34"/>
    <w:qFormat/>
    <w:rsid w:val="004E4902"/>
    <w:pPr>
      <w:ind w:firstLineChars="200" w:firstLine="420"/>
    </w:pPr>
  </w:style>
  <w:style w:type="table" w:styleId="aa">
    <w:name w:val="Table Grid"/>
    <w:basedOn w:val="a1"/>
    <w:uiPriority w:val="59"/>
    <w:rsid w:val="00407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qFormat/>
    <w:rsid w:val="00DA2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1"/>
    <w:rsid w:val="00040441"/>
    <w:rPr>
      <w:rFonts w:ascii="宋体" w:eastAsia="宋体" w:hAnsi="宋体" w:cs="宋体"/>
      <w:b/>
      <w:bCs/>
      <w:kern w:val="0"/>
      <w:sz w:val="28"/>
      <w:szCs w:val="2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0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9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0DC208-7445-420A-8C54-37AFF4D93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5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强 许</cp:lastModifiedBy>
  <cp:revision>49</cp:revision>
  <dcterms:created xsi:type="dcterms:W3CDTF">2021-04-13T08:37:00Z</dcterms:created>
  <dcterms:modified xsi:type="dcterms:W3CDTF">2023-04-07T03:41:00Z</dcterms:modified>
</cp:coreProperties>
</file>